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1258" w14:textId="77777777" w:rsidR="00F94919" w:rsidRPr="00F94919" w:rsidRDefault="00F94919" w:rsidP="00F94919">
      <w:pPr>
        <w:rPr>
          <w:rFonts w:cs="Arial"/>
        </w:rPr>
      </w:pPr>
    </w:p>
    <w:p w14:paraId="6D82A198" w14:textId="77777777" w:rsidR="00F94919" w:rsidRPr="00F94919" w:rsidRDefault="00F94919" w:rsidP="00F94919">
      <w:pPr>
        <w:rPr>
          <w:rFonts w:cs="Arial"/>
        </w:rPr>
      </w:pPr>
    </w:p>
    <w:p w14:paraId="477E2613" w14:textId="77777777" w:rsidR="00F94919" w:rsidRPr="00F94919" w:rsidRDefault="00F94919" w:rsidP="00F94919">
      <w:pPr>
        <w:rPr>
          <w:rFonts w:cs="Arial"/>
        </w:rPr>
      </w:pPr>
    </w:p>
    <w:p w14:paraId="4D87896F" w14:textId="77777777" w:rsidR="00F94919" w:rsidRPr="00F94919" w:rsidRDefault="00F94919" w:rsidP="00F94919">
      <w:pPr>
        <w:rPr>
          <w:rFonts w:cs="Arial"/>
        </w:rPr>
      </w:pPr>
    </w:p>
    <w:p w14:paraId="63B03BB1" w14:textId="77777777" w:rsidR="00F94919" w:rsidRPr="00F94919" w:rsidRDefault="00F94919" w:rsidP="00F94919">
      <w:pPr>
        <w:rPr>
          <w:rFonts w:cs="Arial"/>
        </w:rPr>
      </w:pPr>
    </w:p>
    <w:p w14:paraId="7AEEE35E" w14:textId="77777777" w:rsidR="00F94919" w:rsidRPr="00F94919" w:rsidRDefault="00F94919" w:rsidP="00F94919">
      <w:pPr>
        <w:pStyle w:val="Textbody"/>
        <w:jc w:val="both"/>
        <w:rPr>
          <w:rFonts w:ascii="Arial" w:hAnsi="Arial" w:cs="Arial"/>
          <w:b/>
          <w:sz w:val="72"/>
        </w:rPr>
      </w:pPr>
    </w:p>
    <w:p w14:paraId="399586D5" w14:textId="77777777" w:rsidR="00F94919" w:rsidRPr="00F94919" w:rsidRDefault="00F94919" w:rsidP="00F94919">
      <w:pPr>
        <w:pStyle w:val="Textbody"/>
        <w:rPr>
          <w:rFonts w:ascii="Arial" w:hAnsi="Arial" w:cs="Arial"/>
          <w:b/>
          <w:sz w:val="72"/>
        </w:rPr>
      </w:pPr>
    </w:p>
    <w:p w14:paraId="3862729F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48"/>
          <w:szCs w:val="48"/>
        </w:rPr>
      </w:pPr>
      <w:r w:rsidRPr="00A60739">
        <w:rPr>
          <w:rFonts w:ascii="Arial" w:hAnsi="Arial" w:cs="Arial"/>
          <w:b/>
          <w:sz w:val="48"/>
          <w:szCs w:val="48"/>
        </w:rPr>
        <w:t>Hangfestő Alapfokú Művészeti Iskola</w:t>
      </w:r>
    </w:p>
    <w:p w14:paraId="33D3FE0D" w14:textId="77777777" w:rsidR="00F94919" w:rsidRPr="00A60739" w:rsidRDefault="00F94919" w:rsidP="00F94919">
      <w:pPr>
        <w:pStyle w:val="Textbody"/>
        <w:jc w:val="both"/>
        <w:rPr>
          <w:rFonts w:ascii="Arial" w:hAnsi="Arial" w:cs="Arial"/>
          <w:sz w:val="40"/>
          <w:szCs w:val="40"/>
        </w:rPr>
      </w:pPr>
    </w:p>
    <w:p w14:paraId="66C60CB7" w14:textId="77777777" w:rsidR="00F94919" w:rsidRPr="00A60739" w:rsidRDefault="00F94919" w:rsidP="00F94919">
      <w:pPr>
        <w:pStyle w:val="Textbody"/>
        <w:jc w:val="both"/>
        <w:rPr>
          <w:rFonts w:ascii="Arial" w:hAnsi="Arial" w:cs="Arial"/>
          <w:b/>
          <w:sz w:val="40"/>
          <w:szCs w:val="40"/>
        </w:rPr>
      </w:pPr>
    </w:p>
    <w:p w14:paraId="56E2BA12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70"/>
          <w:szCs w:val="72"/>
        </w:rPr>
      </w:pPr>
    </w:p>
    <w:p w14:paraId="53092C77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70"/>
          <w:szCs w:val="72"/>
        </w:rPr>
      </w:pPr>
    </w:p>
    <w:p w14:paraId="21FBA899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54"/>
        </w:rPr>
      </w:pPr>
      <w:r w:rsidRPr="00A60739">
        <w:rPr>
          <w:rFonts w:ascii="Arial" w:hAnsi="Arial" w:cs="Arial"/>
          <w:b/>
          <w:sz w:val="70"/>
          <w:szCs w:val="72"/>
        </w:rPr>
        <w:t>Sz</w:t>
      </w:r>
      <w:r w:rsidRPr="00A60739">
        <w:rPr>
          <w:rFonts w:ascii="Arial" w:hAnsi="Arial" w:cs="Arial"/>
          <w:b/>
          <w:sz w:val="54"/>
        </w:rPr>
        <w:t xml:space="preserve">ervezeti és </w:t>
      </w:r>
      <w:r w:rsidRPr="00A60739">
        <w:rPr>
          <w:rFonts w:ascii="Arial" w:hAnsi="Arial" w:cs="Arial"/>
          <w:b/>
          <w:sz w:val="70"/>
          <w:szCs w:val="72"/>
        </w:rPr>
        <w:t>M</w:t>
      </w:r>
      <w:r w:rsidRPr="00A60739">
        <w:rPr>
          <w:rFonts w:ascii="Arial" w:hAnsi="Arial" w:cs="Arial"/>
          <w:b/>
          <w:sz w:val="54"/>
        </w:rPr>
        <w:t xml:space="preserve">űködési </w:t>
      </w:r>
      <w:r w:rsidRPr="00A60739">
        <w:rPr>
          <w:rFonts w:ascii="Arial" w:hAnsi="Arial" w:cs="Arial"/>
          <w:b/>
          <w:sz w:val="70"/>
          <w:szCs w:val="72"/>
        </w:rPr>
        <w:t>Sz</w:t>
      </w:r>
      <w:r w:rsidRPr="00A60739">
        <w:rPr>
          <w:rFonts w:ascii="Arial" w:hAnsi="Arial" w:cs="Arial"/>
          <w:b/>
          <w:sz w:val="54"/>
        </w:rPr>
        <w:t>abályzata</w:t>
      </w:r>
    </w:p>
    <w:p w14:paraId="4E7FC77A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p w14:paraId="1714819E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p w14:paraId="08BD4C44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p w14:paraId="61237337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p w14:paraId="2807ECC2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p w14:paraId="531297E8" w14:textId="77777777" w:rsidR="00F94919" w:rsidRPr="00A60739" w:rsidRDefault="00F94919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p w14:paraId="0B5A796C" w14:textId="77777777" w:rsidR="00F94919" w:rsidRDefault="00F94919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p w14:paraId="28F0EB6B" w14:textId="77777777" w:rsidR="00E319A5" w:rsidRPr="00A60739" w:rsidRDefault="00E319A5" w:rsidP="00F94919">
      <w:pPr>
        <w:pStyle w:val="Textbody"/>
        <w:jc w:val="center"/>
        <w:rPr>
          <w:rFonts w:ascii="Arial" w:hAnsi="Arial" w:cs="Arial"/>
          <w:b/>
          <w:sz w:val="56"/>
        </w:rPr>
      </w:pPr>
    </w:p>
    <w:bookmarkStart w:id="0" w:name="_Toc376712955"/>
    <w:p w14:paraId="449D344A" w14:textId="5D806D7F" w:rsidR="00272522" w:rsidRDefault="00FD169E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A60739">
        <w:rPr>
          <w:rFonts w:ascii="Arial" w:hAnsi="Arial" w:cs="Arial"/>
          <w:smallCaps/>
          <w:sz w:val="22"/>
          <w:szCs w:val="22"/>
        </w:rPr>
        <w:lastRenderedPageBreak/>
        <w:fldChar w:fldCharType="begin"/>
      </w:r>
      <w:r w:rsidR="00F94919" w:rsidRPr="00A60739">
        <w:rPr>
          <w:rFonts w:ascii="Arial" w:hAnsi="Arial" w:cs="Arial"/>
          <w:smallCaps/>
          <w:sz w:val="22"/>
          <w:szCs w:val="22"/>
        </w:rPr>
        <w:instrText xml:space="preserve"> TOC \o "1-3" \h \z \u </w:instrText>
      </w:r>
      <w:r w:rsidRPr="00A60739">
        <w:rPr>
          <w:rFonts w:ascii="Arial" w:hAnsi="Arial" w:cs="Arial"/>
          <w:smallCaps/>
          <w:sz w:val="22"/>
          <w:szCs w:val="22"/>
        </w:rPr>
        <w:fldChar w:fldCharType="separate"/>
      </w:r>
      <w:hyperlink w:anchor="_Toc189218344" w:history="1">
        <w:r w:rsidR="00272522" w:rsidRPr="00A86155">
          <w:rPr>
            <w:rStyle w:val="Hiperhivatkozs"/>
            <w:noProof/>
          </w:rPr>
          <w:t>1.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Általános rendelkezések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_Toc189218344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4</w:t>
        </w:r>
        <w:r w:rsidR="00272522">
          <w:rPr>
            <w:noProof/>
            <w:webHidden/>
          </w:rPr>
          <w:fldChar w:fldCharType="end"/>
        </w:r>
      </w:hyperlink>
    </w:p>
    <w:p w14:paraId="5DEBC8BB" w14:textId="07C3F20E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45" w:history="1">
        <w:r w:rsidR="00272522" w:rsidRPr="00A86155">
          <w:rPr>
            <w:rStyle w:val="Hiperhivatkozs"/>
            <w:noProof/>
          </w:rPr>
          <w:t>1.1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szervezeti és működési szabályzat célja.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_Toc189218345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4</w:t>
        </w:r>
        <w:r w:rsidR="00272522">
          <w:rPr>
            <w:noProof/>
            <w:webHidden/>
          </w:rPr>
          <w:fldChar w:fldCharType="end"/>
        </w:r>
      </w:hyperlink>
    </w:p>
    <w:p w14:paraId="3980A392" w14:textId="7339BFD4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46" w:history="1">
        <w:r w:rsidR="00272522" w:rsidRPr="00A86155">
          <w:rPr>
            <w:rStyle w:val="Hiperhivatkozs"/>
            <w:noProof/>
          </w:rPr>
          <w:t>1.2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szervezeti és működési szabályzat személyi és időbeni hatálya, módosítása.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_Toc189218346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4</w:t>
        </w:r>
        <w:r w:rsidR="00272522">
          <w:rPr>
            <w:noProof/>
            <w:webHidden/>
          </w:rPr>
          <w:fldChar w:fldCharType="end"/>
        </w:r>
      </w:hyperlink>
    </w:p>
    <w:p w14:paraId="170FF8A0" w14:textId="3BB0293D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47" w:history="1">
        <w:r w:rsidR="00272522" w:rsidRPr="00A86155">
          <w:rPr>
            <w:rStyle w:val="Hiperhivatkozs"/>
            <w:noProof/>
          </w:rPr>
          <w:t>1.3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  SZ.M.SZ. jóváhagyása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_Toc189218347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4</w:t>
        </w:r>
        <w:r w:rsidR="00272522">
          <w:rPr>
            <w:noProof/>
            <w:webHidden/>
          </w:rPr>
          <w:fldChar w:fldCharType="end"/>
        </w:r>
      </w:hyperlink>
    </w:p>
    <w:p w14:paraId="5AC1CAC5" w14:textId="0635F818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48" w:history="1">
        <w:r w:rsidR="00272522" w:rsidRPr="00A86155">
          <w:rPr>
            <w:rStyle w:val="Hiperhivatkozs"/>
            <w:noProof/>
          </w:rPr>
          <w:t>2.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 adatai az alapító okirat szerint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_Toc189218348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5</w:t>
        </w:r>
        <w:r w:rsidR="00272522">
          <w:rPr>
            <w:noProof/>
            <w:webHidden/>
          </w:rPr>
          <w:fldChar w:fldCharType="end"/>
        </w:r>
      </w:hyperlink>
    </w:p>
    <w:p w14:paraId="578CCDB1" w14:textId="3C08BBE2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49" w:history="1">
        <w:r w:rsidR="00272522" w:rsidRPr="00A86155">
          <w:rPr>
            <w:rStyle w:val="Hiperhivatkozs"/>
            <w:bCs/>
            <w:noProof/>
          </w:rPr>
          <w:t>2.1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Gazdálkodásával összefüggő jogosítványok: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_Toc189218349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11</w:t>
        </w:r>
        <w:r w:rsidR="00272522">
          <w:rPr>
            <w:noProof/>
            <w:webHidden/>
          </w:rPr>
          <w:fldChar w:fldCharType="end"/>
        </w:r>
      </w:hyperlink>
    </w:p>
    <w:p w14:paraId="4FBBEF3E" w14:textId="0E7CD581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0" w:history="1">
        <w:r w:rsidR="00272522" w:rsidRPr="00A86155">
          <w:rPr>
            <w:rStyle w:val="Hiperhivatkozs"/>
            <w:noProof/>
          </w:rPr>
          <w:t>2.2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 egyéb jellemzői: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_Toc189218350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11</w:t>
        </w:r>
        <w:r w:rsidR="00272522">
          <w:rPr>
            <w:noProof/>
            <w:webHidden/>
          </w:rPr>
          <w:fldChar w:fldCharType="end"/>
        </w:r>
      </w:hyperlink>
    </w:p>
    <w:p w14:paraId="77D60599" w14:textId="08778C8D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51" w:history="1">
        <w:r w:rsidR="00272522" w:rsidRPr="00A86155">
          <w:rPr>
            <w:rStyle w:val="Hiperhivatkozs"/>
            <w:noProof/>
          </w:rPr>
          <w:t>3.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 szervezeti felépítése: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_Toc189218351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11</w:t>
        </w:r>
        <w:r w:rsidR="00272522">
          <w:rPr>
            <w:noProof/>
            <w:webHidden/>
          </w:rPr>
          <w:fldChar w:fldCharType="end"/>
        </w:r>
      </w:hyperlink>
    </w:p>
    <w:p w14:paraId="68A1A3E2" w14:textId="35C01078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2" w:history="1">
        <w:r w:rsidR="00272522" w:rsidRPr="00A86155">
          <w:rPr>
            <w:rStyle w:val="Hiperhivatkozs"/>
            <w:noProof/>
          </w:rPr>
          <w:t>3.1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 vezetője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_Toc189218352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11</w:t>
        </w:r>
        <w:r w:rsidR="00272522">
          <w:rPr>
            <w:noProof/>
            <w:webHidden/>
          </w:rPr>
          <w:fldChar w:fldCharType="end"/>
        </w:r>
      </w:hyperlink>
    </w:p>
    <w:p w14:paraId="1C19051F" w14:textId="29833453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3" w:history="1">
        <w:r w:rsidR="00272522" w:rsidRPr="00A86155">
          <w:rPr>
            <w:rStyle w:val="Hiperhivatkozs"/>
            <w:noProof/>
          </w:rPr>
          <w:t>3.2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igazgatóhelyettes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_Toc189218353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13</w:t>
        </w:r>
        <w:r w:rsidR="00272522">
          <w:rPr>
            <w:noProof/>
            <w:webHidden/>
          </w:rPr>
          <w:fldChar w:fldCharType="end"/>
        </w:r>
      </w:hyperlink>
    </w:p>
    <w:p w14:paraId="06E63EF2" w14:textId="682CAA26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4" w:history="1">
        <w:r w:rsidR="00272522" w:rsidRPr="00A86155">
          <w:rPr>
            <w:rStyle w:val="Hiperhivatkozs"/>
            <w:noProof/>
          </w:rPr>
          <w:t>3.3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igazgatóhelyettes feladatai: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_Toc189218354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13</w:t>
        </w:r>
        <w:r w:rsidR="00272522">
          <w:rPr>
            <w:noProof/>
            <w:webHidden/>
          </w:rPr>
          <w:fldChar w:fldCharType="end"/>
        </w:r>
      </w:hyperlink>
    </w:p>
    <w:p w14:paraId="4A0984BC" w14:textId="43FC52F8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5" w:history="1">
        <w:r w:rsidR="00272522" w:rsidRPr="00A86155">
          <w:rPr>
            <w:rStyle w:val="Hiperhivatkozs"/>
            <w:noProof/>
          </w:rPr>
          <w:t>3.4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Gazdasági feladatai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_Toc189218355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14</w:t>
        </w:r>
        <w:r w:rsidR="00272522">
          <w:rPr>
            <w:noProof/>
            <w:webHidden/>
          </w:rPr>
          <w:fldChar w:fldCharType="end"/>
        </w:r>
      </w:hyperlink>
    </w:p>
    <w:p w14:paraId="6A35EA53" w14:textId="522EA7C6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6" w:history="1">
        <w:r w:rsidR="00272522" w:rsidRPr="00A86155">
          <w:rPr>
            <w:rStyle w:val="Hiperhivatkozs"/>
            <w:noProof/>
          </w:rPr>
          <w:t>3.5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szakmai munkaközösségek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_Toc189218356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14</w:t>
        </w:r>
        <w:r w:rsidR="00272522">
          <w:rPr>
            <w:noProof/>
            <w:webHidden/>
          </w:rPr>
          <w:fldChar w:fldCharType="end"/>
        </w:r>
      </w:hyperlink>
    </w:p>
    <w:p w14:paraId="316B5DAD" w14:textId="6C78163E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7" w:history="1">
        <w:r w:rsidR="00272522" w:rsidRPr="00A86155">
          <w:rPr>
            <w:rStyle w:val="Hiperhivatkozs"/>
            <w:noProof/>
          </w:rPr>
          <w:t>3.6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szakmai munkaközösség dönt: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_Toc189218357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14</w:t>
        </w:r>
        <w:r w:rsidR="00272522">
          <w:rPr>
            <w:noProof/>
            <w:webHidden/>
          </w:rPr>
          <w:fldChar w:fldCharType="end"/>
        </w:r>
      </w:hyperlink>
    </w:p>
    <w:p w14:paraId="7EF5826C" w14:textId="353E20CB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8" w:history="1">
        <w:r w:rsidR="00272522" w:rsidRPr="00A86155">
          <w:rPr>
            <w:rStyle w:val="Hiperhivatkozs"/>
            <w:noProof/>
          </w:rPr>
          <w:t>3.7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vezetők közti kapcsolattartás, az iskolavezetés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_Toc189218358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15</w:t>
        </w:r>
        <w:r w:rsidR="00272522">
          <w:rPr>
            <w:noProof/>
            <w:webHidden/>
          </w:rPr>
          <w:fldChar w:fldCharType="end"/>
        </w:r>
      </w:hyperlink>
    </w:p>
    <w:p w14:paraId="2B995B80" w14:textId="3484077E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59" w:history="1">
        <w:r w:rsidR="00272522" w:rsidRPr="00A86155">
          <w:rPr>
            <w:rStyle w:val="Hiperhivatkozs"/>
            <w:noProof/>
          </w:rPr>
          <w:t>3.8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vezetők helyettesítésének rendje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_Toc189218359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16</w:t>
        </w:r>
        <w:r w:rsidR="00272522">
          <w:rPr>
            <w:noProof/>
            <w:webHidden/>
          </w:rPr>
          <w:fldChar w:fldCharType="end"/>
        </w:r>
      </w:hyperlink>
    </w:p>
    <w:p w14:paraId="3558177D" w14:textId="434495C7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60" w:history="1">
        <w:r w:rsidR="00272522" w:rsidRPr="00A86155">
          <w:rPr>
            <w:rStyle w:val="Hiperhivatkozs"/>
            <w:noProof/>
          </w:rPr>
          <w:t>4.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 alkalmazottai, a nevelőtestület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_Toc189218360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16</w:t>
        </w:r>
        <w:r w:rsidR="00272522">
          <w:rPr>
            <w:noProof/>
            <w:webHidden/>
          </w:rPr>
          <w:fldChar w:fldCharType="end"/>
        </w:r>
      </w:hyperlink>
    </w:p>
    <w:p w14:paraId="0F89F606" w14:textId="4109CEF1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61" w:history="1">
        <w:r w:rsidR="00272522" w:rsidRPr="00A86155">
          <w:rPr>
            <w:rStyle w:val="Hiperhivatkozs"/>
            <w:noProof/>
          </w:rPr>
          <w:t>4.1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alkalmazottak jogai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_Toc189218361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16</w:t>
        </w:r>
        <w:r w:rsidR="00272522">
          <w:rPr>
            <w:noProof/>
            <w:webHidden/>
          </w:rPr>
          <w:fldChar w:fldCharType="end"/>
        </w:r>
      </w:hyperlink>
    </w:p>
    <w:p w14:paraId="3AAFEEF7" w14:textId="3A6E0D5D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62" w:history="1">
        <w:r w:rsidR="00272522" w:rsidRPr="00A86155">
          <w:rPr>
            <w:rStyle w:val="Hiperhivatkozs"/>
            <w:noProof/>
          </w:rPr>
          <w:t>4.2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nevelőtestület feladatkörébe tartozó ügyek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_Toc189218362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17</w:t>
        </w:r>
        <w:r w:rsidR="00272522">
          <w:rPr>
            <w:noProof/>
            <w:webHidden/>
          </w:rPr>
          <w:fldChar w:fldCharType="end"/>
        </w:r>
      </w:hyperlink>
    </w:p>
    <w:p w14:paraId="0A6F48B5" w14:textId="47ED21BA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63" w:history="1">
        <w:r w:rsidR="00272522" w:rsidRPr="00A86155">
          <w:rPr>
            <w:rStyle w:val="Hiperhivatkozs"/>
            <w:noProof/>
          </w:rPr>
          <w:t>4.3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nevelőtestületi értekezlet összehívásával, levezetésével kapcsolatos eljárási szabályok: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_Toc189218363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18</w:t>
        </w:r>
        <w:r w:rsidR="00272522">
          <w:rPr>
            <w:noProof/>
            <w:webHidden/>
          </w:rPr>
          <w:fldChar w:fldCharType="end"/>
        </w:r>
      </w:hyperlink>
    </w:p>
    <w:p w14:paraId="6A450C76" w14:textId="2362FBB1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64" w:history="1">
        <w:r w:rsidR="00272522" w:rsidRPr="00A86155">
          <w:rPr>
            <w:rStyle w:val="Hiperhivatkozs"/>
            <w:noProof/>
          </w:rPr>
          <w:t>4.4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Tanszaki munkaközösségi értekezletek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_Toc189218364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18</w:t>
        </w:r>
        <w:r w:rsidR="00272522">
          <w:rPr>
            <w:noProof/>
            <w:webHidden/>
          </w:rPr>
          <w:fldChar w:fldCharType="end"/>
        </w:r>
      </w:hyperlink>
    </w:p>
    <w:p w14:paraId="75FBFA5C" w14:textId="61438D75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65" w:history="1">
        <w:r w:rsidR="00272522" w:rsidRPr="00A86155">
          <w:rPr>
            <w:rStyle w:val="Hiperhivatkozs"/>
            <w:noProof/>
          </w:rPr>
          <w:t>4.5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alkalmazotti közösség értekezlete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_Toc189218365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19</w:t>
        </w:r>
        <w:r w:rsidR="00272522">
          <w:rPr>
            <w:noProof/>
            <w:webHidden/>
          </w:rPr>
          <w:fldChar w:fldCharType="end"/>
        </w:r>
      </w:hyperlink>
    </w:p>
    <w:p w14:paraId="5EC0800D" w14:textId="2448E76C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66" w:history="1">
        <w:r w:rsidR="00272522" w:rsidRPr="00A86155">
          <w:rPr>
            <w:rStyle w:val="Hiperhivatkozs"/>
            <w:noProof/>
          </w:rPr>
          <w:t>5.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pedagógusok jutalmazása, juttatásai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_Toc189218366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19</w:t>
        </w:r>
        <w:r w:rsidR="00272522">
          <w:rPr>
            <w:noProof/>
            <w:webHidden/>
          </w:rPr>
          <w:fldChar w:fldCharType="end"/>
        </w:r>
      </w:hyperlink>
    </w:p>
    <w:p w14:paraId="19FD4A77" w14:textId="1E0F00E3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67" w:history="1">
        <w:r w:rsidR="00272522" w:rsidRPr="00A86155">
          <w:rPr>
            <w:rStyle w:val="Hiperhivatkozs"/>
            <w:noProof/>
          </w:rPr>
          <w:t>5.1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kiemelt munkavégzésért járó kereset-kiegészítés feltételei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_Toc189218367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20</w:t>
        </w:r>
        <w:r w:rsidR="00272522">
          <w:rPr>
            <w:noProof/>
            <w:webHidden/>
          </w:rPr>
          <w:fldChar w:fldCharType="end"/>
        </w:r>
      </w:hyperlink>
    </w:p>
    <w:p w14:paraId="251E859C" w14:textId="2D14DFDF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68" w:history="1">
        <w:r w:rsidR="00272522" w:rsidRPr="00A86155">
          <w:rPr>
            <w:rStyle w:val="Hiperhivatkozs"/>
            <w:noProof/>
          </w:rPr>
          <w:t>5.2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teljesítménypótlék meghatározásának elvei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_Toc189218368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21</w:t>
        </w:r>
        <w:r w:rsidR="00272522">
          <w:rPr>
            <w:noProof/>
            <w:webHidden/>
          </w:rPr>
          <w:fldChar w:fldCharType="end"/>
        </w:r>
      </w:hyperlink>
    </w:p>
    <w:p w14:paraId="1EF86500" w14:textId="7DF302EC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69" w:history="1">
        <w:r w:rsidR="00272522" w:rsidRPr="00A86155">
          <w:rPr>
            <w:rStyle w:val="Hiperhivatkozs"/>
            <w:noProof/>
          </w:rPr>
          <w:t>6.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intézményi közösségek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_Toc189218369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21</w:t>
        </w:r>
        <w:r w:rsidR="00272522">
          <w:rPr>
            <w:noProof/>
            <w:webHidden/>
          </w:rPr>
          <w:fldChar w:fldCharType="end"/>
        </w:r>
      </w:hyperlink>
    </w:p>
    <w:p w14:paraId="3A4774BC" w14:textId="453FAE1A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0" w:history="1">
        <w:r w:rsidR="00272522" w:rsidRPr="00A86155">
          <w:rPr>
            <w:rStyle w:val="Hiperhivatkozs"/>
            <w:noProof/>
          </w:rPr>
          <w:t>6.1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Szülői közösség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_Toc189218370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21</w:t>
        </w:r>
        <w:r w:rsidR="00272522">
          <w:rPr>
            <w:noProof/>
            <w:webHidden/>
          </w:rPr>
          <w:fldChar w:fldCharType="end"/>
        </w:r>
      </w:hyperlink>
    </w:p>
    <w:p w14:paraId="625631ED" w14:textId="19D64BC6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1" w:history="1">
        <w:r w:rsidR="00272522" w:rsidRPr="00A86155">
          <w:rPr>
            <w:rStyle w:val="Hiperhivatkozs"/>
            <w:noProof/>
          </w:rPr>
          <w:t>6.2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Szülő és a pedagógusok együttműködésének formái: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_Toc189218371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22</w:t>
        </w:r>
        <w:r w:rsidR="00272522">
          <w:rPr>
            <w:noProof/>
            <w:webHidden/>
          </w:rPr>
          <w:fldChar w:fldCharType="end"/>
        </w:r>
      </w:hyperlink>
    </w:p>
    <w:p w14:paraId="1FC644F0" w14:textId="061A7A98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2" w:history="1">
        <w:r w:rsidR="00272522" w:rsidRPr="00A86155">
          <w:rPr>
            <w:rStyle w:val="Hiperhivatkozs"/>
            <w:noProof/>
          </w:rPr>
          <w:t>6.3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bCs/>
            <w:noProof/>
          </w:rPr>
          <w:t>A szülői értekezlet feladata</w:t>
        </w:r>
        <w:r w:rsidR="00272522" w:rsidRPr="00A86155">
          <w:rPr>
            <w:rStyle w:val="Hiperhivatkozs"/>
            <w:noProof/>
          </w:rPr>
          <w:t>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_Toc189218372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22</w:t>
        </w:r>
        <w:r w:rsidR="00272522">
          <w:rPr>
            <w:noProof/>
            <w:webHidden/>
          </w:rPr>
          <w:fldChar w:fldCharType="end"/>
        </w:r>
      </w:hyperlink>
    </w:p>
    <w:p w14:paraId="144F7DFC" w14:textId="405FB543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3" w:history="1">
        <w:r w:rsidR="00272522" w:rsidRPr="00A86155">
          <w:rPr>
            <w:rStyle w:val="Hiperhivatkozs"/>
            <w:bCs/>
            <w:noProof/>
          </w:rPr>
          <w:t>6.4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bCs/>
            <w:noProof/>
          </w:rPr>
          <w:t>Nyílt tanítási napok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_Toc189218373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22</w:t>
        </w:r>
        <w:r w:rsidR="00272522">
          <w:rPr>
            <w:noProof/>
            <w:webHidden/>
          </w:rPr>
          <w:fldChar w:fldCharType="end"/>
        </w:r>
      </w:hyperlink>
    </w:p>
    <w:p w14:paraId="48A0FB5F" w14:textId="1651617A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4" w:history="1">
        <w:r w:rsidR="00272522" w:rsidRPr="00A86155">
          <w:rPr>
            <w:rStyle w:val="Hiperhivatkozs"/>
            <w:noProof/>
          </w:rPr>
          <w:t>6.5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diákönkormányzati szerv, a diákképviselők és az intézményi vezetők közötti kapcsolattartás formája és rendje, a diákönkormányzat működéséhez szükséges feltételek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_Toc189218374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23</w:t>
        </w:r>
        <w:r w:rsidR="00272522">
          <w:rPr>
            <w:noProof/>
            <w:webHidden/>
          </w:rPr>
          <w:fldChar w:fldCharType="end"/>
        </w:r>
      </w:hyperlink>
    </w:p>
    <w:p w14:paraId="62D848A5" w14:textId="3539E71F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5" w:history="1">
        <w:r w:rsidR="00272522" w:rsidRPr="00A86155">
          <w:rPr>
            <w:rStyle w:val="Hiperhivatkozs"/>
            <w:noProof/>
          </w:rPr>
          <w:t>6.6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Külső kapcsolatok rendszere, formája, módja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_Toc189218375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23</w:t>
        </w:r>
        <w:r w:rsidR="00272522">
          <w:rPr>
            <w:noProof/>
            <w:webHidden/>
          </w:rPr>
          <w:fldChar w:fldCharType="end"/>
        </w:r>
      </w:hyperlink>
    </w:p>
    <w:p w14:paraId="1E67D9AE" w14:textId="0BE40A79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6" w:history="1">
        <w:r w:rsidR="00272522" w:rsidRPr="00A86155">
          <w:rPr>
            <w:rStyle w:val="Hiperhivatkozs"/>
            <w:noProof/>
          </w:rPr>
          <w:t>6.7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 rendszeres kapcsolatot tart, a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_Toc189218376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24</w:t>
        </w:r>
        <w:r w:rsidR="00272522">
          <w:rPr>
            <w:noProof/>
            <w:webHidden/>
          </w:rPr>
          <w:fldChar w:fldCharType="end"/>
        </w:r>
      </w:hyperlink>
    </w:p>
    <w:p w14:paraId="1116A5BB" w14:textId="1AAEDE49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77" w:history="1">
        <w:r w:rsidR="00272522" w:rsidRPr="00A86155">
          <w:rPr>
            <w:rStyle w:val="Hiperhivatkozs"/>
            <w:noProof/>
          </w:rPr>
          <w:t>7.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pedagógiai munka belső ellenőrzésének rendje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_Toc189218377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24</w:t>
        </w:r>
        <w:r w:rsidR="00272522">
          <w:rPr>
            <w:noProof/>
            <w:webHidden/>
          </w:rPr>
          <w:fldChar w:fldCharType="end"/>
        </w:r>
      </w:hyperlink>
    </w:p>
    <w:p w14:paraId="2CE0AF48" w14:textId="00740818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8" w:history="1">
        <w:r w:rsidR="00272522" w:rsidRPr="00A86155">
          <w:rPr>
            <w:rStyle w:val="Hiperhivatkozs"/>
            <w:noProof/>
          </w:rPr>
          <w:t>7.1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ellenőrzési terv tartalma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_Toc189218378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24</w:t>
        </w:r>
        <w:r w:rsidR="00272522">
          <w:rPr>
            <w:noProof/>
            <w:webHidden/>
          </w:rPr>
          <w:fldChar w:fldCharType="end"/>
        </w:r>
      </w:hyperlink>
    </w:p>
    <w:p w14:paraId="42B12769" w14:textId="1BCA16FA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79" w:history="1">
        <w:r w:rsidR="00272522" w:rsidRPr="00A86155">
          <w:rPr>
            <w:rStyle w:val="Hiperhivatkozs"/>
            <w:noProof/>
          </w:rPr>
          <w:t>7.2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nevelő-oktató munka belső ellenőrzésére jogosultak: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_Toc189218379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25</w:t>
        </w:r>
        <w:r w:rsidR="00272522">
          <w:rPr>
            <w:noProof/>
            <w:webHidden/>
          </w:rPr>
          <w:fldChar w:fldCharType="end"/>
        </w:r>
      </w:hyperlink>
    </w:p>
    <w:p w14:paraId="2141C136" w14:textId="46A4B62F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80" w:history="1">
        <w:r w:rsidR="00272522" w:rsidRPr="00A86155">
          <w:rPr>
            <w:rStyle w:val="Hiperhivatkozs"/>
            <w:noProof/>
          </w:rPr>
          <w:t>7.3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ellenőrzés módszerei: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_Toc189218380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25</w:t>
        </w:r>
        <w:r w:rsidR="00272522">
          <w:rPr>
            <w:noProof/>
            <w:webHidden/>
          </w:rPr>
          <w:fldChar w:fldCharType="end"/>
        </w:r>
      </w:hyperlink>
    </w:p>
    <w:p w14:paraId="729DF4D4" w14:textId="711950C3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81" w:history="1">
        <w:r w:rsidR="00272522" w:rsidRPr="00A86155">
          <w:rPr>
            <w:rStyle w:val="Hiperhivatkozs"/>
            <w:noProof/>
          </w:rPr>
          <w:t>8.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működés rendje, nyitvatartási idő, a intézményben való benntartózkodás rendje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_Toc189218381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25</w:t>
        </w:r>
        <w:r w:rsidR="00272522">
          <w:rPr>
            <w:noProof/>
            <w:webHidden/>
          </w:rPr>
          <w:fldChar w:fldCharType="end"/>
        </w:r>
      </w:hyperlink>
    </w:p>
    <w:p w14:paraId="30C65C68" w14:textId="19B97EE3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82" w:history="1">
        <w:r w:rsidR="00272522" w:rsidRPr="00A86155">
          <w:rPr>
            <w:rStyle w:val="Hiperhivatkozs"/>
            <w:noProof/>
          </w:rPr>
          <w:t>8.1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Benntartózkodás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_Toc189218382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26</w:t>
        </w:r>
        <w:r w:rsidR="00272522">
          <w:rPr>
            <w:noProof/>
            <w:webHidden/>
          </w:rPr>
          <w:fldChar w:fldCharType="end"/>
        </w:r>
      </w:hyperlink>
    </w:p>
    <w:p w14:paraId="44D3D121" w14:textId="3239AEA8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83" w:history="1">
        <w:r w:rsidR="00272522" w:rsidRPr="00A86155">
          <w:rPr>
            <w:rStyle w:val="Hiperhivatkozs"/>
            <w:noProof/>
          </w:rPr>
          <w:t>8.2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 bérelt helyiségeinek használati rendje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_Toc189218383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26</w:t>
        </w:r>
        <w:r w:rsidR="00272522">
          <w:rPr>
            <w:noProof/>
            <w:webHidden/>
          </w:rPr>
          <w:fldChar w:fldCharType="end"/>
        </w:r>
      </w:hyperlink>
    </w:p>
    <w:p w14:paraId="0D0AC68B" w14:textId="2E80B294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84" w:history="1">
        <w:r w:rsidR="00272522" w:rsidRPr="00A86155">
          <w:rPr>
            <w:rStyle w:val="Hiperhivatkozs"/>
            <w:noProof/>
          </w:rPr>
          <w:t>8.3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Belépés és benntartózkodás rendje azok részére, akik nem állnak jogviszonyban az iskolával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_Toc189218384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26</w:t>
        </w:r>
        <w:r w:rsidR="00272522">
          <w:rPr>
            <w:noProof/>
            <w:webHidden/>
          </w:rPr>
          <w:fldChar w:fldCharType="end"/>
        </w:r>
      </w:hyperlink>
    </w:p>
    <w:p w14:paraId="716F7705" w14:textId="1AA9F90A" w:rsidR="00272522" w:rsidRDefault="00E4639D">
      <w:pPr>
        <w:pStyle w:val="TJ1"/>
        <w:tabs>
          <w:tab w:val="left" w:pos="44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85" w:history="1">
        <w:r w:rsidR="00272522" w:rsidRPr="00A86155">
          <w:rPr>
            <w:rStyle w:val="Hiperhivatkozs"/>
            <w:noProof/>
          </w:rPr>
          <w:t>9.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  <w:spacing w:val="-2"/>
          </w:rPr>
          <w:t>A</w:t>
        </w:r>
        <w:r w:rsidR="00272522" w:rsidRPr="00A86155">
          <w:rPr>
            <w:rStyle w:val="Hiperhivatkozs"/>
            <w:noProof/>
            <w:spacing w:val="-14"/>
          </w:rPr>
          <w:t xml:space="preserve"> </w:t>
        </w:r>
        <w:r w:rsidR="00272522" w:rsidRPr="00A86155">
          <w:rPr>
            <w:rStyle w:val="Hiperhivatkozs"/>
            <w:noProof/>
            <w:spacing w:val="-2"/>
          </w:rPr>
          <w:t>nevelési-oktatási</w:t>
        </w:r>
        <w:r w:rsidR="00272522" w:rsidRPr="00A86155">
          <w:rPr>
            <w:rStyle w:val="Hiperhivatkozs"/>
            <w:noProof/>
            <w:spacing w:val="-14"/>
          </w:rPr>
          <w:t xml:space="preserve"> </w:t>
        </w:r>
        <w:r w:rsidR="00272522" w:rsidRPr="00A86155">
          <w:rPr>
            <w:rStyle w:val="Hiperhivatkozs"/>
            <w:noProof/>
            <w:spacing w:val="-2"/>
          </w:rPr>
          <w:t>intézményben</w:t>
        </w:r>
        <w:r w:rsidR="00272522" w:rsidRPr="00A86155">
          <w:rPr>
            <w:rStyle w:val="Hiperhivatkozs"/>
            <w:noProof/>
            <w:spacing w:val="-7"/>
          </w:rPr>
          <w:t xml:space="preserve"> </w:t>
        </w:r>
        <w:r w:rsidR="00272522" w:rsidRPr="00A86155">
          <w:rPr>
            <w:rStyle w:val="Hiperhivatkozs"/>
            <w:noProof/>
            <w:spacing w:val="-2"/>
          </w:rPr>
          <w:t>a</w:t>
        </w:r>
        <w:r w:rsidR="00272522" w:rsidRPr="00A86155">
          <w:rPr>
            <w:rStyle w:val="Hiperhivatkozs"/>
            <w:noProof/>
            <w:spacing w:val="-10"/>
          </w:rPr>
          <w:t xml:space="preserve"> </w:t>
        </w:r>
        <w:r w:rsidR="00272522" w:rsidRPr="00A86155">
          <w:rPr>
            <w:rStyle w:val="Hiperhivatkozs"/>
            <w:noProof/>
            <w:spacing w:val="-2"/>
          </w:rPr>
          <w:t>tanulóval</w:t>
        </w:r>
        <w:r w:rsidR="00272522" w:rsidRPr="00A86155">
          <w:rPr>
            <w:rStyle w:val="Hiperhivatkozs"/>
            <w:noProof/>
            <w:spacing w:val="-5"/>
          </w:rPr>
          <w:t xml:space="preserve"> </w:t>
        </w:r>
        <w:r w:rsidR="00272522" w:rsidRPr="00A86155">
          <w:rPr>
            <w:rStyle w:val="Hiperhivatkozs"/>
            <w:noProof/>
            <w:spacing w:val="-2"/>
          </w:rPr>
          <w:t>szemben</w:t>
        </w:r>
        <w:r w:rsidR="00272522" w:rsidRPr="00A86155">
          <w:rPr>
            <w:rStyle w:val="Hiperhivatkozs"/>
            <w:noProof/>
            <w:spacing w:val="-7"/>
          </w:rPr>
          <w:t xml:space="preserve"> </w:t>
        </w:r>
        <w:r w:rsidR="00272522" w:rsidRPr="00A86155">
          <w:rPr>
            <w:rStyle w:val="Hiperhivatkozs"/>
            <w:noProof/>
            <w:spacing w:val="-2"/>
          </w:rPr>
          <w:t xml:space="preserve">lefolytatásra kerülő fegyelmi </w:t>
        </w:r>
        <w:r w:rsidR="00272522" w:rsidRPr="00A86155">
          <w:rPr>
            <w:rStyle w:val="Hiperhivatkozs"/>
            <w:noProof/>
          </w:rPr>
          <w:t>eljárást</w:t>
        </w:r>
        <w:r w:rsidR="00272522" w:rsidRPr="00A86155">
          <w:rPr>
            <w:rStyle w:val="Hiperhivatkozs"/>
            <w:noProof/>
            <w:spacing w:val="-2"/>
          </w:rPr>
          <w:t xml:space="preserve"> </w:t>
        </w:r>
        <w:r w:rsidR="00272522" w:rsidRPr="00A86155">
          <w:rPr>
            <w:rStyle w:val="Hiperhivatkozs"/>
            <w:noProof/>
          </w:rPr>
          <w:t>megelőző eljárás,</w:t>
        </w:r>
        <w:r w:rsidR="00272522" w:rsidRPr="00A86155">
          <w:rPr>
            <w:rStyle w:val="Hiperhivatkozs"/>
            <w:noProof/>
            <w:spacing w:val="-4"/>
          </w:rPr>
          <w:t xml:space="preserve"> </w:t>
        </w:r>
        <w:r w:rsidR="00272522" w:rsidRPr="00A86155">
          <w:rPr>
            <w:rStyle w:val="Hiperhivatkozs"/>
            <w:noProof/>
          </w:rPr>
          <w:t>valamit a tanulóval szemben lefolytatására</w:t>
        </w:r>
        <w:r w:rsidR="00272522" w:rsidRPr="00A86155">
          <w:rPr>
            <w:rStyle w:val="Hiperhivatkozs"/>
            <w:noProof/>
            <w:spacing w:val="-13"/>
          </w:rPr>
          <w:t xml:space="preserve"> </w:t>
        </w:r>
        <w:r w:rsidR="00272522" w:rsidRPr="00A86155">
          <w:rPr>
            <w:rStyle w:val="Hiperhivatkozs"/>
            <w:noProof/>
          </w:rPr>
          <w:t>kerülő fegyelmi eljárás részletes szabályai: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_Toc189218385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27</w:t>
        </w:r>
        <w:r w:rsidR="00272522">
          <w:rPr>
            <w:noProof/>
            <w:webHidden/>
          </w:rPr>
          <w:fldChar w:fldCharType="end"/>
        </w:r>
      </w:hyperlink>
    </w:p>
    <w:p w14:paraId="5C35E151" w14:textId="4A18A5EC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86" w:history="1">
        <w:r w:rsidR="00272522" w:rsidRPr="00A86155">
          <w:rPr>
            <w:rStyle w:val="Hiperhivatkozs"/>
            <w:noProof/>
          </w:rPr>
          <w:t>10.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intézményben végezhető reklámtevékenység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_Toc189218386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28</w:t>
        </w:r>
        <w:r w:rsidR="00272522">
          <w:rPr>
            <w:noProof/>
            <w:webHidden/>
          </w:rPr>
          <w:fldChar w:fldCharType="end"/>
        </w:r>
      </w:hyperlink>
    </w:p>
    <w:p w14:paraId="1A11CCDA" w14:textId="4E354BBC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87" w:history="1">
        <w:r w:rsidR="00272522" w:rsidRPr="00A86155">
          <w:rPr>
            <w:rStyle w:val="Hiperhivatkozs"/>
            <w:noProof/>
          </w:rPr>
          <w:t>11.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helyiségek és berendezésük használati rendje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_Toc189218387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28</w:t>
        </w:r>
        <w:r w:rsidR="00272522">
          <w:rPr>
            <w:noProof/>
            <w:webHidden/>
          </w:rPr>
          <w:fldChar w:fldCharType="end"/>
        </w:r>
      </w:hyperlink>
    </w:p>
    <w:p w14:paraId="37EC744E" w14:textId="6E2CF1E3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88" w:history="1">
        <w:r w:rsidR="00272522" w:rsidRPr="00A86155">
          <w:rPr>
            <w:rStyle w:val="Hiperhivatkozs"/>
            <w:noProof/>
          </w:rPr>
          <w:t>12.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  <w:w w:val="90"/>
          </w:rPr>
          <w:t>Elektronikus</w:t>
        </w:r>
        <w:r w:rsidR="00272522" w:rsidRPr="00A86155">
          <w:rPr>
            <w:rStyle w:val="Hiperhivatkozs"/>
            <w:noProof/>
            <w:spacing w:val="37"/>
          </w:rPr>
          <w:t xml:space="preserve"> </w:t>
        </w:r>
        <w:r w:rsidR="00272522" w:rsidRPr="00A86155">
          <w:rPr>
            <w:rStyle w:val="Hiperhivatkozs"/>
            <w:noProof/>
            <w:w w:val="90"/>
          </w:rPr>
          <w:t>úton</w:t>
        </w:r>
        <w:r w:rsidR="00272522" w:rsidRPr="00A86155">
          <w:rPr>
            <w:rStyle w:val="Hiperhivatkozs"/>
            <w:noProof/>
            <w:spacing w:val="9"/>
          </w:rPr>
          <w:t xml:space="preserve"> </w:t>
        </w:r>
        <w:r w:rsidR="00272522" w:rsidRPr="00A86155">
          <w:rPr>
            <w:rStyle w:val="Hiperhivatkozs"/>
            <w:noProof/>
            <w:w w:val="90"/>
          </w:rPr>
          <w:t>előállított</w:t>
        </w:r>
        <w:r w:rsidR="00272522" w:rsidRPr="00A86155">
          <w:rPr>
            <w:rStyle w:val="Hiperhivatkozs"/>
            <w:noProof/>
            <w:spacing w:val="16"/>
          </w:rPr>
          <w:t xml:space="preserve"> </w:t>
        </w:r>
        <w:r w:rsidR="00272522" w:rsidRPr="00A86155">
          <w:rPr>
            <w:rStyle w:val="Hiperhivatkozs"/>
            <w:noProof/>
            <w:w w:val="90"/>
          </w:rPr>
          <w:t>dokumentumok</w:t>
        </w:r>
        <w:r w:rsidR="00272522" w:rsidRPr="00A86155">
          <w:rPr>
            <w:rStyle w:val="Hiperhivatkozs"/>
            <w:noProof/>
            <w:spacing w:val="21"/>
          </w:rPr>
          <w:t xml:space="preserve"> </w:t>
        </w:r>
        <w:r w:rsidR="00272522" w:rsidRPr="00A86155">
          <w:rPr>
            <w:rStyle w:val="Hiperhivatkozs"/>
            <w:noProof/>
            <w:w w:val="90"/>
          </w:rPr>
          <w:t>hitelesítési rendje</w:t>
        </w:r>
        <w:r w:rsidR="00272522" w:rsidRPr="00A86155">
          <w:rPr>
            <w:rStyle w:val="Hiperhivatkozs"/>
            <w:noProof/>
            <w:spacing w:val="-2"/>
            <w:w w:val="90"/>
          </w:rPr>
          <w:t>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_Toc189218388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28</w:t>
        </w:r>
        <w:r w:rsidR="00272522">
          <w:rPr>
            <w:noProof/>
            <w:webHidden/>
          </w:rPr>
          <w:fldChar w:fldCharType="end"/>
        </w:r>
      </w:hyperlink>
    </w:p>
    <w:p w14:paraId="05369527" w14:textId="17AE57D5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89" w:history="1">
        <w:r w:rsidR="00272522" w:rsidRPr="00A86155">
          <w:rPr>
            <w:rStyle w:val="Hiperhivatkozs"/>
            <w:noProof/>
          </w:rPr>
          <w:t>13.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Karbantartás és kártérítés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_Toc189218389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30</w:t>
        </w:r>
        <w:r w:rsidR="00272522">
          <w:rPr>
            <w:noProof/>
            <w:webHidden/>
          </w:rPr>
          <w:fldChar w:fldCharType="end"/>
        </w:r>
      </w:hyperlink>
    </w:p>
    <w:p w14:paraId="1A04B138" w14:textId="31E84A43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90" w:history="1">
        <w:r w:rsidR="00272522" w:rsidRPr="00A86155">
          <w:rPr>
            <w:rStyle w:val="Hiperhivatkozs"/>
            <w:noProof/>
          </w:rPr>
          <w:t>14.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Dohányzás, dohányzóhely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_Toc189218390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30</w:t>
        </w:r>
        <w:r w:rsidR="00272522">
          <w:rPr>
            <w:noProof/>
            <w:webHidden/>
          </w:rPr>
          <w:fldChar w:fldCharType="end"/>
        </w:r>
      </w:hyperlink>
    </w:p>
    <w:p w14:paraId="410F5FBA" w14:textId="4AA1BCA9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91" w:history="1">
        <w:r w:rsidR="00272522" w:rsidRPr="00A86155">
          <w:rPr>
            <w:rStyle w:val="Hiperhivatkozs"/>
            <w:noProof/>
          </w:rPr>
          <w:t>15.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Egyéb szabályok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_Toc189218391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30</w:t>
        </w:r>
        <w:r w:rsidR="00272522">
          <w:rPr>
            <w:noProof/>
            <w:webHidden/>
          </w:rPr>
          <w:fldChar w:fldCharType="end"/>
        </w:r>
      </w:hyperlink>
    </w:p>
    <w:p w14:paraId="05D826C2" w14:textId="7072A4C6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92" w:history="1">
        <w:r w:rsidR="00272522" w:rsidRPr="00A86155">
          <w:rPr>
            <w:rStyle w:val="Hiperhivatkozs"/>
            <w:noProof/>
          </w:rPr>
          <w:t>15.1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Fénymásolás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_Toc189218392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30</w:t>
        </w:r>
        <w:r w:rsidR="00272522">
          <w:rPr>
            <w:noProof/>
            <w:webHidden/>
          </w:rPr>
          <w:fldChar w:fldCharType="end"/>
        </w:r>
      </w:hyperlink>
    </w:p>
    <w:p w14:paraId="50539F31" w14:textId="1943BC8F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93" w:history="1">
        <w:r w:rsidR="00272522" w:rsidRPr="00A86155">
          <w:rPr>
            <w:rStyle w:val="Hiperhivatkozs"/>
            <w:noProof/>
          </w:rPr>
          <w:t>15.2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Dokumentumok kiadásának szabályai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_Toc189218393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30</w:t>
        </w:r>
        <w:r w:rsidR="00272522">
          <w:rPr>
            <w:noProof/>
            <w:webHidden/>
          </w:rPr>
          <w:fldChar w:fldCharType="end"/>
        </w:r>
      </w:hyperlink>
    </w:p>
    <w:p w14:paraId="330EF5EA" w14:textId="04FE3822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94" w:history="1">
        <w:r w:rsidR="00272522" w:rsidRPr="00A86155">
          <w:rPr>
            <w:rStyle w:val="Hiperhivatkozs"/>
            <w:noProof/>
          </w:rPr>
          <w:t>15.3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Saját gépkocsi használata, kiküldetés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_Toc189218394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30</w:t>
        </w:r>
        <w:r w:rsidR="00272522">
          <w:rPr>
            <w:noProof/>
            <w:webHidden/>
          </w:rPr>
          <w:fldChar w:fldCharType="end"/>
        </w:r>
      </w:hyperlink>
    </w:p>
    <w:p w14:paraId="5FFCE70D" w14:textId="7B09D762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95" w:history="1">
        <w:r w:rsidR="00272522" w:rsidRPr="00A86155">
          <w:rPr>
            <w:rStyle w:val="Hiperhivatkozs"/>
            <w:noProof/>
          </w:rPr>
          <w:t>16.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Ünnepélyek, megemlékezések rendje, a hagyományápolással kapcsolatos feladatok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_Toc189218395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30</w:t>
        </w:r>
        <w:r w:rsidR="00272522">
          <w:rPr>
            <w:noProof/>
            <w:webHidden/>
          </w:rPr>
          <w:fldChar w:fldCharType="end"/>
        </w:r>
      </w:hyperlink>
    </w:p>
    <w:p w14:paraId="0438BDC9" w14:textId="02ED70F4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96" w:history="1">
        <w:r w:rsidR="00272522" w:rsidRPr="00A86155">
          <w:rPr>
            <w:rStyle w:val="Hiperhivatkozs"/>
            <w:noProof/>
          </w:rPr>
          <w:t>17.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Intézményi védő, óvó előírások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_Toc189218396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31</w:t>
        </w:r>
        <w:r w:rsidR="00272522">
          <w:rPr>
            <w:noProof/>
            <w:webHidden/>
          </w:rPr>
          <w:fldChar w:fldCharType="end"/>
        </w:r>
      </w:hyperlink>
    </w:p>
    <w:p w14:paraId="0FD57641" w14:textId="736D24CF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97" w:history="1">
        <w:r w:rsidR="00272522" w:rsidRPr="00A86155">
          <w:rPr>
            <w:rStyle w:val="Hiperhivatkozs"/>
            <w:noProof/>
          </w:rPr>
          <w:t>17.1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Rendkívüli esemény, bombariadó esetén szükséges teendők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_Toc189218397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32</w:t>
        </w:r>
        <w:r w:rsidR="00272522">
          <w:rPr>
            <w:noProof/>
            <w:webHidden/>
          </w:rPr>
          <w:fldChar w:fldCharType="end"/>
        </w:r>
      </w:hyperlink>
    </w:p>
    <w:p w14:paraId="0B2651DD" w14:textId="3E6A8F02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398" w:history="1">
        <w:r w:rsidR="00272522" w:rsidRPr="00A86155">
          <w:rPr>
            <w:rStyle w:val="Hiperhivatkozs"/>
            <w:noProof/>
          </w:rPr>
          <w:t>18.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tanórán kívüli foglalkozások szervezeti formái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_Toc189218398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32</w:t>
        </w:r>
        <w:r w:rsidR="00272522">
          <w:rPr>
            <w:noProof/>
            <w:webHidden/>
          </w:rPr>
          <w:fldChar w:fldCharType="end"/>
        </w:r>
      </w:hyperlink>
    </w:p>
    <w:p w14:paraId="581F523E" w14:textId="05B3A5FB" w:rsidR="00272522" w:rsidRDefault="00E4639D">
      <w:pPr>
        <w:pStyle w:val="TJ2"/>
        <w:tabs>
          <w:tab w:val="left" w:pos="880"/>
          <w:tab w:val="right" w:leader="dot" w:pos="963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89218399" w:history="1">
        <w:r w:rsidR="00272522" w:rsidRPr="00A86155">
          <w:rPr>
            <w:rStyle w:val="Hiperhivatkozs"/>
            <w:noProof/>
          </w:rPr>
          <w:t>18.1</w:t>
        </w:r>
        <w:r w:rsidR="00272522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Szervezeti formák: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_Toc189218399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32</w:t>
        </w:r>
        <w:r w:rsidR="00272522">
          <w:rPr>
            <w:noProof/>
            <w:webHidden/>
          </w:rPr>
          <w:fldChar w:fldCharType="end"/>
        </w:r>
      </w:hyperlink>
    </w:p>
    <w:p w14:paraId="44A2EEE3" w14:textId="39B8C805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400" w:history="1">
        <w:r w:rsidR="00272522" w:rsidRPr="00A86155">
          <w:rPr>
            <w:rStyle w:val="Hiperhivatkozs"/>
            <w:noProof/>
          </w:rPr>
          <w:t>19.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 tankönyvrendelés szabályai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_Toc189218400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33</w:t>
        </w:r>
        <w:r w:rsidR="00272522">
          <w:rPr>
            <w:noProof/>
            <w:webHidden/>
          </w:rPr>
          <w:fldChar w:fldCharType="end"/>
        </w:r>
      </w:hyperlink>
    </w:p>
    <w:p w14:paraId="39B3568D" w14:textId="13D7FAD2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401" w:history="1">
        <w:r w:rsidR="00272522" w:rsidRPr="00A86155">
          <w:rPr>
            <w:rStyle w:val="Hiperhivatkozs"/>
            <w:noProof/>
          </w:rPr>
          <w:t>20.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Az iskolai könyvtár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_Toc189218401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33</w:t>
        </w:r>
        <w:r w:rsidR="00272522">
          <w:rPr>
            <w:noProof/>
            <w:webHidden/>
          </w:rPr>
          <w:fldChar w:fldCharType="end"/>
        </w:r>
      </w:hyperlink>
    </w:p>
    <w:p w14:paraId="300C4221" w14:textId="14994C7D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402" w:history="1">
        <w:r w:rsidR="00272522" w:rsidRPr="00A86155">
          <w:rPr>
            <w:rStyle w:val="Hiperhivatkozs"/>
            <w:noProof/>
          </w:rPr>
          <w:t>21.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Záró rendelkezések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_Toc189218402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33</w:t>
        </w:r>
        <w:r w:rsidR="00272522">
          <w:rPr>
            <w:noProof/>
            <w:webHidden/>
          </w:rPr>
          <w:fldChar w:fldCharType="end"/>
        </w:r>
      </w:hyperlink>
    </w:p>
    <w:p w14:paraId="6151BCD6" w14:textId="10321A55" w:rsidR="00272522" w:rsidRDefault="00E4639D">
      <w:pPr>
        <w:pStyle w:val="TJ1"/>
        <w:tabs>
          <w:tab w:val="left" w:pos="660"/>
          <w:tab w:val="right" w:leader="dot" w:pos="963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9218403" w:history="1">
        <w:r w:rsidR="00272522" w:rsidRPr="00A86155">
          <w:rPr>
            <w:rStyle w:val="Hiperhivatkozs"/>
            <w:noProof/>
          </w:rPr>
          <w:t>22.</w:t>
        </w:r>
        <w:r w:rsidR="0027252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72522" w:rsidRPr="00A86155">
          <w:rPr>
            <w:rStyle w:val="Hiperhivatkozs"/>
            <w:noProof/>
          </w:rPr>
          <w:t>Záradék</w:t>
        </w:r>
        <w:r w:rsidR="00272522">
          <w:rPr>
            <w:noProof/>
            <w:webHidden/>
          </w:rPr>
          <w:tab/>
        </w:r>
        <w:r w:rsidR="00272522">
          <w:rPr>
            <w:noProof/>
            <w:webHidden/>
          </w:rPr>
          <w:fldChar w:fldCharType="begin"/>
        </w:r>
        <w:r w:rsidR="00272522">
          <w:rPr>
            <w:noProof/>
            <w:webHidden/>
          </w:rPr>
          <w:instrText xml:space="preserve"> PAGEREF _Toc189218403 \h </w:instrText>
        </w:r>
        <w:r w:rsidR="00272522">
          <w:rPr>
            <w:noProof/>
            <w:webHidden/>
          </w:rPr>
        </w:r>
        <w:r w:rsidR="00272522">
          <w:rPr>
            <w:noProof/>
            <w:webHidden/>
          </w:rPr>
          <w:fldChar w:fldCharType="separate"/>
        </w:r>
        <w:r w:rsidR="00272522">
          <w:rPr>
            <w:noProof/>
            <w:webHidden/>
          </w:rPr>
          <w:t>34</w:t>
        </w:r>
        <w:r w:rsidR="00272522">
          <w:rPr>
            <w:noProof/>
            <w:webHidden/>
          </w:rPr>
          <w:fldChar w:fldCharType="end"/>
        </w:r>
      </w:hyperlink>
    </w:p>
    <w:p w14:paraId="4811FABD" w14:textId="2BF3D773" w:rsidR="00F94919" w:rsidRPr="00A60739" w:rsidRDefault="00FD169E" w:rsidP="00F94919">
      <w:pPr>
        <w:pStyle w:val="StlusTimesNewRoman14ptFlkvrSorkz15sor"/>
        <w:numPr>
          <w:ilvl w:val="0"/>
          <w:numId w:val="0"/>
        </w:numPr>
        <w:spacing w:line="360" w:lineRule="auto"/>
        <w:rPr>
          <w:rFonts w:ascii="Arial" w:hAnsi="Arial" w:cs="Arial"/>
        </w:rPr>
      </w:pPr>
      <w:r w:rsidRPr="00A60739">
        <w:rPr>
          <w:rFonts w:ascii="Arial" w:hAnsi="Arial" w:cs="Arial"/>
          <w:smallCaps/>
          <w:sz w:val="22"/>
          <w:szCs w:val="22"/>
        </w:rPr>
        <w:fldChar w:fldCharType="end"/>
      </w:r>
    </w:p>
    <w:p w14:paraId="74CCEDB6" w14:textId="77777777" w:rsidR="00F94919" w:rsidRPr="00651ABB" w:rsidRDefault="00F94919" w:rsidP="00651ABB">
      <w:pPr>
        <w:pStyle w:val="Cmsor1"/>
      </w:pPr>
      <w:r w:rsidRPr="00A60739">
        <w:br w:type="page"/>
      </w:r>
      <w:bookmarkStart w:id="1" w:name="_Toc189218344"/>
      <w:r w:rsidRPr="00651ABB">
        <w:lastRenderedPageBreak/>
        <w:t>Általános rendelkezések</w:t>
      </w:r>
      <w:bookmarkEnd w:id="0"/>
      <w:bookmarkEnd w:id="1"/>
    </w:p>
    <w:p w14:paraId="74C86323" w14:textId="77777777" w:rsidR="00F94919" w:rsidRPr="00A60739" w:rsidRDefault="00F94919" w:rsidP="00E319A5">
      <w:pPr>
        <w:ind w:left="142"/>
        <w:jc w:val="both"/>
        <w:rPr>
          <w:rFonts w:cs="Arial"/>
          <w:b/>
          <w:sz w:val="27"/>
        </w:rPr>
      </w:pPr>
    </w:p>
    <w:p w14:paraId="46903804" w14:textId="77777777" w:rsidR="00F94919" w:rsidRPr="00A60739" w:rsidRDefault="00F94919" w:rsidP="00F94919">
      <w:pPr>
        <w:tabs>
          <w:tab w:val="left" w:pos="567"/>
        </w:tabs>
        <w:rPr>
          <w:rFonts w:cs="Arial"/>
          <w:b/>
          <w:sz w:val="27"/>
        </w:rPr>
      </w:pPr>
    </w:p>
    <w:p w14:paraId="25C1C680" w14:textId="77777777" w:rsidR="00F94919" w:rsidRPr="00651ABB" w:rsidRDefault="00F94919" w:rsidP="00023703">
      <w:pPr>
        <w:pStyle w:val="Cmsor2"/>
      </w:pPr>
      <w:bookmarkStart w:id="2" w:name="_Toc376712956"/>
      <w:bookmarkStart w:id="3" w:name="_Toc189218345"/>
      <w:r w:rsidRPr="00651ABB">
        <w:t>A szervezeti és működési szabályzat célja.</w:t>
      </w:r>
      <w:bookmarkEnd w:id="2"/>
      <w:bookmarkEnd w:id="3"/>
    </w:p>
    <w:p w14:paraId="15E8D633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szervezeti és működési szabályzat határozza meg a közoktatási intézmény szervezeti felépítését, az intézményi működés belső rendjét, a belső és külső kapcsolatokra vonatkozó megállapításokat és mindazon rendelkezéseket, amelyeket jogszabály nem utal más hatáskörbe. </w:t>
      </w:r>
    </w:p>
    <w:p w14:paraId="206E10C3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SZ.M.SZ. a kialakított cél és feladatrendszerek, tevékenységek, csoportok és folyamatok összehangolt működését, racionális és hatékony kapcsolati rendszerét tartalmazza.</w:t>
      </w:r>
    </w:p>
    <w:p w14:paraId="3985BF17" w14:textId="77777777" w:rsidR="00F94919" w:rsidRPr="00A60739" w:rsidRDefault="00F94919" w:rsidP="00F94919">
      <w:pPr>
        <w:jc w:val="both"/>
        <w:rPr>
          <w:rFonts w:cs="Arial"/>
          <w:sz w:val="27"/>
        </w:rPr>
      </w:pPr>
    </w:p>
    <w:p w14:paraId="5B009C50" w14:textId="77777777" w:rsidR="00F94919" w:rsidRPr="00651ABB" w:rsidRDefault="00F94919" w:rsidP="00023703">
      <w:pPr>
        <w:pStyle w:val="Cmsor2"/>
      </w:pPr>
      <w:bookmarkStart w:id="4" w:name="_Toc376712957"/>
      <w:bookmarkStart w:id="5" w:name="_Toc189218346"/>
      <w:r w:rsidRPr="00651ABB">
        <w:t>A szervezeti és működési szabályzat személyi és időbeni hatálya, módosítása.</w:t>
      </w:r>
      <w:bookmarkEnd w:id="4"/>
      <w:bookmarkEnd w:id="5"/>
    </w:p>
    <w:p w14:paraId="4179836D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szervezeti és működési szabályzat és a mellékleteit képező egyéb belső szabályzatok, igazgatói utasítások betartása az intézmény valamennyi dolgozójára nézve kötelező érvényűek.</w:t>
      </w:r>
    </w:p>
    <w:p w14:paraId="6DB3C8AF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szervezeti és működési szabályzat a fenntartó jóváhagyásával lép hatályba és határozatlan időre szól.</w:t>
      </w:r>
    </w:p>
    <w:p w14:paraId="2526C47B" w14:textId="77777777" w:rsidR="00F94919" w:rsidRPr="00A60739" w:rsidRDefault="00012C07" w:rsidP="00F94919">
      <w:pPr>
        <w:pStyle w:val="Szvegtrzs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spellStart"/>
      <w:proofErr w:type="gramStart"/>
      <w:r>
        <w:rPr>
          <w:rFonts w:ascii="Arial" w:hAnsi="Arial" w:cs="Arial"/>
        </w:rPr>
        <w:t>SzM</w:t>
      </w:r>
      <w:r w:rsidR="00F94919" w:rsidRPr="00A60739">
        <w:rPr>
          <w:rFonts w:ascii="Arial" w:hAnsi="Arial" w:cs="Arial"/>
        </w:rPr>
        <w:t>Sz</w:t>
      </w:r>
      <w:proofErr w:type="spellEnd"/>
      <w:r w:rsidR="00F94919" w:rsidRPr="00A60739">
        <w:rPr>
          <w:rFonts w:ascii="Arial" w:hAnsi="Arial" w:cs="Arial"/>
        </w:rPr>
        <w:t>.-</w:t>
      </w:r>
      <w:proofErr w:type="gramEnd"/>
      <w:r w:rsidR="00F94919" w:rsidRPr="00A60739">
        <w:rPr>
          <w:rFonts w:ascii="Arial" w:hAnsi="Arial" w:cs="Arial"/>
        </w:rPr>
        <w:t>t szükség esetén módosítjuk. A módosításra javaslatot tehet a Szülői Közösség és a nevelőtestület. A módosítás elfogadási eljárása megegyezik az eredeti eljárással.</w:t>
      </w:r>
    </w:p>
    <w:p w14:paraId="5B4C7388" w14:textId="77777777" w:rsidR="00F94919" w:rsidRPr="00A60739" w:rsidRDefault="00F94919" w:rsidP="00F94919">
      <w:pPr>
        <w:jc w:val="both"/>
        <w:rPr>
          <w:rFonts w:cs="Arial"/>
          <w:sz w:val="27"/>
        </w:rPr>
      </w:pPr>
    </w:p>
    <w:p w14:paraId="1EF901DF" w14:textId="77777777" w:rsidR="00F94919" w:rsidRPr="00651ABB" w:rsidRDefault="00F94919" w:rsidP="00023703">
      <w:pPr>
        <w:pStyle w:val="Cmsor2"/>
      </w:pPr>
      <w:bookmarkStart w:id="6" w:name="_Toc376712958"/>
      <w:bookmarkStart w:id="7" w:name="_Toc189218347"/>
      <w:r w:rsidRPr="00651ABB">
        <w:t>Az   SZ.M.SZ. jóváhagyása</w:t>
      </w:r>
      <w:bookmarkEnd w:id="6"/>
      <w:bookmarkEnd w:id="7"/>
    </w:p>
    <w:p w14:paraId="51C99D34" w14:textId="06428A89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Hangfestő Alapfokú Művészeti Iskola szervezeti felépítésére és működésére vonatkozó szabályzatot az intézmény vezetőjének előterjesztése alapján a</w:t>
      </w:r>
      <w:r w:rsidR="00A60739">
        <w:rPr>
          <w:rFonts w:ascii="Arial" w:hAnsi="Arial" w:cs="Arial"/>
        </w:rPr>
        <w:t xml:space="preserve"> szülői szervezet</w:t>
      </w:r>
      <w:r w:rsidR="00DE4614">
        <w:rPr>
          <w:rFonts w:ascii="Arial" w:hAnsi="Arial" w:cs="Arial"/>
        </w:rPr>
        <w:t xml:space="preserve"> és a </w:t>
      </w:r>
      <w:proofErr w:type="spellStart"/>
      <w:r w:rsidR="00DE4614">
        <w:rPr>
          <w:rFonts w:ascii="Arial" w:hAnsi="Arial" w:cs="Arial"/>
        </w:rPr>
        <w:t>Dök</w:t>
      </w:r>
      <w:proofErr w:type="spellEnd"/>
      <w:r w:rsidR="00DE4614">
        <w:rPr>
          <w:rFonts w:ascii="Arial" w:hAnsi="Arial" w:cs="Arial"/>
        </w:rPr>
        <w:t xml:space="preserve"> véleményezése után, a </w:t>
      </w:r>
      <w:r w:rsidRPr="00A60739">
        <w:rPr>
          <w:rFonts w:ascii="Arial" w:hAnsi="Arial" w:cs="Arial"/>
        </w:rPr>
        <w:t>nevelő</w:t>
      </w:r>
      <w:r w:rsidR="00A60739">
        <w:rPr>
          <w:rFonts w:ascii="Arial" w:hAnsi="Arial" w:cs="Arial"/>
        </w:rPr>
        <w:t xml:space="preserve">testület </w:t>
      </w:r>
      <w:r w:rsidR="00855D08">
        <w:rPr>
          <w:rFonts w:ascii="Arial" w:hAnsi="Arial" w:cs="Arial"/>
        </w:rPr>
        <w:t>20</w:t>
      </w:r>
      <w:r w:rsidR="00A10490">
        <w:rPr>
          <w:rFonts w:ascii="Arial" w:hAnsi="Arial" w:cs="Arial"/>
        </w:rPr>
        <w:t>21</w:t>
      </w:r>
      <w:r w:rsidR="000B67B1">
        <w:rPr>
          <w:rFonts w:ascii="Arial" w:hAnsi="Arial" w:cs="Arial"/>
        </w:rPr>
        <w:t>.szeptember 1</w:t>
      </w:r>
      <w:r w:rsidR="00012C07" w:rsidRPr="00A60739">
        <w:rPr>
          <w:rFonts w:ascii="Arial" w:hAnsi="Arial" w:cs="Arial"/>
        </w:rPr>
        <w:t xml:space="preserve">.-én </w:t>
      </w:r>
      <w:r w:rsidRPr="00A60739">
        <w:rPr>
          <w:rFonts w:ascii="Arial" w:hAnsi="Arial" w:cs="Arial"/>
        </w:rPr>
        <w:t xml:space="preserve">elfogadta. </w:t>
      </w:r>
    </w:p>
    <w:p w14:paraId="3EA0C1E3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Ezzel az intézmény előző szervezeti és működési szabályzata hatályát veszti.</w:t>
      </w:r>
    </w:p>
    <w:p w14:paraId="383AEDD1" w14:textId="77777777" w:rsidR="00F94919" w:rsidRPr="00651ABB" w:rsidRDefault="00F94919" w:rsidP="00651ABB">
      <w:pPr>
        <w:pStyle w:val="Cmsor1"/>
      </w:pPr>
      <w:r w:rsidRPr="00A60739">
        <w:br w:type="page"/>
      </w:r>
      <w:bookmarkStart w:id="8" w:name="_Toc189218348"/>
      <w:r w:rsidRPr="00651ABB">
        <w:lastRenderedPageBreak/>
        <w:t>Az intézmény adatai az alapító okirat szerint</w:t>
      </w:r>
      <w:bookmarkEnd w:id="8"/>
    </w:p>
    <w:p w14:paraId="47C24849" w14:textId="77777777" w:rsidR="00F94919" w:rsidRPr="00A60739" w:rsidRDefault="00F94919" w:rsidP="00F94919">
      <w:pPr>
        <w:tabs>
          <w:tab w:val="left" w:pos="2340"/>
        </w:tabs>
        <w:spacing w:line="360" w:lineRule="auto"/>
        <w:rPr>
          <w:rFonts w:cs="Arial"/>
          <w:b/>
          <w:szCs w:val="28"/>
        </w:rPr>
      </w:pPr>
    </w:p>
    <w:tbl>
      <w:tblPr>
        <w:tblW w:w="92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6823"/>
      </w:tblGrid>
      <w:tr w:rsidR="00F94919" w:rsidRPr="00A60739" w14:paraId="7B406CF4" w14:textId="77777777">
        <w:trPr>
          <w:trHeight w:val="193"/>
        </w:trPr>
        <w:tc>
          <w:tcPr>
            <w:tcW w:w="2469" w:type="dxa"/>
          </w:tcPr>
          <w:p w14:paraId="035BFECD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  <w:b/>
                <w:szCs w:val="28"/>
              </w:rPr>
              <w:t>Az intézmény neve:</w:t>
            </w:r>
          </w:p>
        </w:tc>
        <w:tc>
          <w:tcPr>
            <w:tcW w:w="6823" w:type="dxa"/>
          </w:tcPr>
          <w:p w14:paraId="7B4AAF9F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</w:rPr>
              <w:t>Hangfestő Alapfokú Művészeti Iskola</w:t>
            </w:r>
          </w:p>
        </w:tc>
      </w:tr>
      <w:tr w:rsidR="00F94919" w:rsidRPr="00A60739" w14:paraId="7697907B" w14:textId="77777777">
        <w:trPr>
          <w:trHeight w:val="193"/>
        </w:trPr>
        <w:tc>
          <w:tcPr>
            <w:tcW w:w="2469" w:type="dxa"/>
          </w:tcPr>
          <w:p w14:paraId="71A0D921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  <w:b/>
                <w:szCs w:val="28"/>
              </w:rPr>
              <w:t>OM azonosító:</w:t>
            </w:r>
          </w:p>
        </w:tc>
        <w:tc>
          <w:tcPr>
            <w:tcW w:w="6823" w:type="dxa"/>
          </w:tcPr>
          <w:p w14:paraId="42B6B702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</w:rPr>
              <w:t>200021</w:t>
            </w:r>
          </w:p>
        </w:tc>
      </w:tr>
      <w:tr w:rsidR="00F94919" w:rsidRPr="00A60739" w14:paraId="23EDFCF2" w14:textId="77777777">
        <w:trPr>
          <w:trHeight w:val="193"/>
        </w:trPr>
        <w:tc>
          <w:tcPr>
            <w:tcW w:w="2469" w:type="dxa"/>
          </w:tcPr>
          <w:p w14:paraId="2F8EA6D6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  <w:b/>
                <w:szCs w:val="28"/>
              </w:rPr>
              <w:t xml:space="preserve">Az alapító </w:t>
            </w:r>
            <w:proofErr w:type="gramStart"/>
            <w:r w:rsidRPr="00A60739">
              <w:rPr>
                <w:rFonts w:cs="Arial"/>
                <w:b/>
                <w:szCs w:val="28"/>
              </w:rPr>
              <w:t xml:space="preserve">neve:   </w:t>
            </w:r>
            <w:proofErr w:type="gramEnd"/>
            <w:r w:rsidRPr="00A60739">
              <w:rPr>
                <w:rFonts w:cs="Arial"/>
                <w:b/>
                <w:szCs w:val="28"/>
              </w:rPr>
              <w:t xml:space="preserve">   </w:t>
            </w:r>
          </w:p>
        </w:tc>
        <w:tc>
          <w:tcPr>
            <w:tcW w:w="6823" w:type="dxa"/>
          </w:tcPr>
          <w:p w14:paraId="0EA325CE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</w:rPr>
              <w:t>Hangfestő Oktató és Szolgáltató Nonprofit Kft.</w:t>
            </w:r>
          </w:p>
        </w:tc>
      </w:tr>
      <w:tr w:rsidR="00F94919" w:rsidRPr="00A60739" w14:paraId="5F032AED" w14:textId="77777777">
        <w:trPr>
          <w:trHeight w:val="193"/>
        </w:trPr>
        <w:tc>
          <w:tcPr>
            <w:tcW w:w="2469" w:type="dxa"/>
          </w:tcPr>
          <w:p w14:paraId="7C0D90B9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  <w:b/>
                <w:szCs w:val="28"/>
              </w:rPr>
              <w:t>Az alapító címe:</w:t>
            </w:r>
          </w:p>
        </w:tc>
        <w:tc>
          <w:tcPr>
            <w:tcW w:w="6823" w:type="dxa"/>
          </w:tcPr>
          <w:p w14:paraId="2F760DFB" w14:textId="77777777" w:rsidR="00F94919" w:rsidRPr="00A60739" w:rsidRDefault="00DE4614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>
              <w:rPr>
                <w:rFonts w:cs="Arial"/>
              </w:rPr>
              <w:t xml:space="preserve">9028 </w:t>
            </w:r>
            <w:r w:rsidR="00F94919" w:rsidRPr="00A60739">
              <w:rPr>
                <w:rFonts w:cs="Arial"/>
              </w:rPr>
              <w:t>Győr, Erfurti u. 31.</w:t>
            </w:r>
          </w:p>
        </w:tc>
      </w:tr>
      <w:tr w:rsidR="00F94919" w:rsidRPr="00A60739" w14:paraId="2B6E8DEE" w14:textId="77777777">
        <w:trPr>
          <w:trHeight w:val="193"/>
        </w:trPr>
        <w:tc>
          <w:tcPr>
            <w:tcW w:w="2469" w:type="dxa"/>
          </w:tcPr>
          <w:p w14:paraId="1792B0A6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  <w:b/>
                <w:szCs w:val="28"/>
              </w:rPr>
              <w:t xml:space="preserve">Fenntartó </w:t>
            </w:r>
            <w:proofErr w:type="gramStart"/>
            <w:r w:rsidRPr="00A60739">
              <w:rPr>
                <w:rFonts w:cs="Arial"/>
                <w:b/>
                <w:szCs w:val="28"/>
              </w:rPr>
              <w:t>neve :</w:t>
            </w:r>
            <w:proofErr w:type="gramEnd"/>
          </w:p>
        </w:tc>
        <w:tc>
          <w:tcPr>
            <w:tcW w:w="6823" w:type="dxa"/>
          </w:tcPr>
          <w:p w14:paraId="718F8F04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</w:rPr>
            </w:pPr>
            <w:r w:rsidRPr="00A60739">
              <w:rPr>
                <w:rFonts w:cs="Arial"/>
              </w:rPr>
              <w:t>Hangfestő Oktató és Szolgáltató Nonprofit Kft.</w:t>
            </w:r>
          </w:p>
        </w:tc>
      </w:tr>
      <w:tr w:rsidR="00F94919" w:rsidRPr="00A60739" w14:paraId="13C28E55" w14:textId="77777777">
        <w:trPr>
          <w:trHeight w:val="343"/>
        </w:trPr>
        <w:tc>
          <w:tcPr>
            <w:tcW w:w="2469" w:type="dxa"/>
          </w:tcPr>
          <w:p w14:paraId="4B47B881" w14:textId="77777777" w:rsidR="00F94919" w:rsidRPr="00A60739" w:rsidRDefault="00F94919" w:rsidP="00F94919">
            <w:pPr>
              <w:tabs>
                <w:tab w:val="left" w:pos="2340"/>
              </w:tabs>
              <w:rPr>
                <w:rFonts w:cs="Arial"/>
                <w:b/>
                <w:szCs w:val="28"/>
              </w:rPr>
            </w:pPr>
            <w:r w:rsidRPr="00A60739">
              <w:rPr>
                <w:rFonts w:cs="Arial"/>
                <w:b/>
                <w:szCs w:val="28"/>
              </w:rPr>
              <w:t>Székhelye:</w:t>
            </w:r>
          </w:p>
        </w:tc>
        <w:tc>
          <w:tcPr>
            <w:tcW w:w="6823" w:type="dxa"/>
          </w:tcPr>
          <w:p w14:paraId="197E0CED" w14:textId="77777777" w:rsidR="00F94919" w:rsidRPr="00A60739" w:rsidRDefault="00F94919" w:rsidP="00DE4614">
            <w:pPr>
              <w:tabs>
                <w:tab w:val="left" w:pos="2340"/>
              </w:tabs>
              <w:rPr>
                <w:rFonts w:cs="Arial"/>
              </w:rPr>
            </w:pPr>
            <w:r w:rsidRPr="00A60739">
              <w:rPr>
                <w:rFonts w:cs="Arial"/>
              </w:rPr>
              <w:t>9028</w:t>
            </w:r>
            <w:r w:rsidR="00DE4614">
              <w:rPr>
                <w:rFonts w:cs="Arial"/>
              </w:rPr>
              <w:t xml:space="preserve"> </w:t>
            </w:r>
            <w:r w:rsidRPr="00A60739">
              <w:rPr>
                <w:rFonts w:cs="Arial"/>
              </w:rPr>
              <w:t>Győr, Erfurti u. 31</w:t>
            </w:r>
          </w:p>
        </w:tc>
      </w:tr>
    </w:tbl>
    <w:p w14:paraId="29DB0921" w14:textId="77777777" w:rsidR="00F94919" w:rsidRPr="00A60739" w:rsidRDefault="00F94919" w:rsidP="00F94919">
      <w:pPr>
        <w:rPr>
          <w:rFonts w:cs="Arial"/>
        </w:rPr>
      </w:pPr>
    </w:p>
    <w:p w14:paraId="52F9FDF2" w14:textId="77777777" w:rsidR="00F94919" w:rsidRPr="00A60739" w:rsidRDefault="00F94919" w:rsidP="00F94919">
      <w:pPr>
        <w:rPr>
          <w:rFonts w:cs="Arial"/>
        </w:rPr>
      </w:pPr>
    </w:p>
    <w:p w14:paraId="5B900747" w14:textId="41B43796" w:rsidR="00F94919" w:rsidRDefault="00F94919" w:rsidP="00651ABB">
      <w:pPr>
        <w:pStyle w:val="Cmsor1"/>
        <w:numPr>
          <w:ilvl w:val="0"/>
          <w:numId w:val="0"/>
        </w:numPr>
        <w:ind w:left="432"/>
      </w:pPr>
    </w:p>
    <w:p w14:paraId="39C5551A" w14:textId="77777777" w:rsidR="00F372F4" w:rsidRPr="00F372F4" w:rsidRDefault="00F372F4" w:rsidP="00F372F4"/>
    <w:p w14:paraId="6C1475DC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 xml:space="preserve">Az intézmény székhelye: </w:t>
      </w:r>
    </w:p>
    <w:p w14:paraId="67FA63EB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0BD816E6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2886 Réde, Rákóczi tér 1.</w:t>
      </w:r>
    </w:p>
    <w:p w14:paraId="7BF337F0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3CB5EFD8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2ABEFC79" w14:textId="4E96A066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 xml:space="preserve">Komárom – Esztergom </w:t>
      </w:r>
      <w:r w:rsidR="0064770D">
        <w:rPr>
          <w:rFonts w:cs="Arial"/>
          <w:szCs w:val="24"/>
        </w:rPr>
        <w:t>Vár</w:t>
      </w:r>
      <w:r w:rsidRPr="00F372F4">
        <w:rPr>
          <w:rFonts w:cs="Arial"/>
          <w:szCs w:val="24"/>
        </w:rPr>
        <w:t>megye</w:t>
      </w:r>
    </w:p>
    <w:p w14:paraId="7BE880F9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21A8DA8D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 xml:space="preserve">Hangfestő Alapfokú Művészeti Iskola </w:t>
      </w:r>
      <w:proofErr w:type="spellStart"/>
      <w:r w:rsidRPr="00F372F4">
        <w:rPr>
          <w:rFonts w:cs="Arial"/>
          <w:szCs w:val="24"/>
        </w:rPr>
        <w:t>Piliscsévi</w:t>
      </w:r>
      <w:proofErr w:type="spellEnd"/>
      <w:r w:rsidRPr="00F372F4">
        <w:rPr>
          <w:rFonts w:cs="Arial"/>
          <w:szCs w:val="24"/>
        </w:rPr>
        <w:t xml:space="preserve"> Telephelye</w:t>
      </w:r>
      <w:r w:rsidRPr="00F372F4">
        <w:rPr>
          <w:rFonts w:cs="Arial"/>
          <w:szCs w:val="24"/>
        </w:rPr>
        <w:tab/>
      </w:r>
    </w:p>
    <w:p w14:paraId="65D52411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Címe: 2519 Piliscsév, Hősök tere 10.</w:t>
      </w:r>
    </w:p>
    <w:p w14:paraId="3CD5A001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6A681B8E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Hangfestő Alapfokú Művészeti Iskola Bakonyszombathelyi Telephelye</w:t>
      </w:r>
      <w:r w:rsidRPr="00F372F4">
        <w:rPr>
          <w:rFonts w:cs="Arial"/>
          <w:szCs w:val="24"/>
        </w:rPr>
        <w:tab/>
      </w:r>
    </w:p>
    <w:p w14:paraId="36F60495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Címe: 2884 Bakonyszombathely, Kossuth Lajos utca 55.</w:t>
      </w:r>
    </w:p>
    <w:p w14:paraId="171A947C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71BF100B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Hangfestő Alapfokú Művészeti Iskola Kesztölci Telephelye</w:t>
      </w:r>
      <w:r w:rsidRPr="00F372F4">
        <w:rPr>
          <w:rFonts w:cs="Arial"/>
          <w:szCs w:val="24"/>
        </w:rPr>
        <w:tab/>
      </w:r>
    </w:p>
    <w:p w14:paraId="49D75C46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Címe: 2517 Kesztölc, Iskola utca 64.</w:t>
      </w:r>
    </w:p>
    <w:p w14:paraId="65FBC105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0628C39F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Hangfestő Alapfokú Művészeti Iskola Kisbéri Telephelye</w:t>
      </w:r>
      <w:r w:rsidRPr="00F372F4">
        <w:rPr>
          <w:rFonts w:cs="Arial"/>
          <w:szCs w:val="24"/>
        </w:rPr>
        <w:tab/>
      </w:r>
    </w:p>
    <w:p w14:paraId="64E56654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Címe: 2870 Kisbér, Vásártér utca 1.</w:t>
      </w:r>
    </w:p>
    <w:p w14:paraId="4F938DDD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6AB63FF5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 xml:space="preserve">Hangfestő Alapfokú Művészeti Iskola </w:t>
      </w:r>
      <w:proofErr w:type="spellStart"/>
      <w:r w:rsidRPr="00F372F4">
        <w:rPr>
          <w:rFonts w:cs="Arial"/>
          <w:szCs w:val="24"/>
        </w:rPr>
        <w:t>Súri</w:t>
      </w:r>
      <w:proofErr w:type="spellEnd"/>
      <w:r w:rsidRPr="00F372F4">
        <w:rPr>
          <w:rFonts w:cs="Arial"/>
          <w:szCs w:val="24"/>
        </w:rPr>
        <w:t xml:space="preserve"> Telephelye</w:t>
      </w:r>
      <w:r w:rsidRPr="00F372F4">
        <w:rPr>
          <w:rFonts w:cs="Arial"/>
          <w:szCs w:val="24"/>
        </w:rPr>
        <w:tab/>
      </w:r>
    </w:p>
    <w:p w14:paraId="6CC090B0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Címe: 2889 Súr, Petőfi Sándor utca 45.</w:t>
      </w:r>
    </w:p>
    <w:p w14:paraId="327BA55A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4C833973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613FBCC1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 xml:space="preserve">Hangfestő Alapfokú Művészeti Iskola </w:t>
      </w:r>
      <w:proofErr w:type="spellStart"/>
      <w:r w:rsidRPr="00F372F4">
        <w:rPr>
          <w:rFonts w:cs="Arial"/>
          <w:szCs w:val="24"/>
        </w:rPr>
        <w:t>Tárkányi</w:t>
      </w:r>
      <w:proofErr w:type="spellEnd"/>
      <w:r w:rsidRPr="00F372F4">
        <w:rPr>
          <w:rFonts w:cs="Arial"/>
          <w:szCs w:val="24"/>
        </w:rPr>
        <w:t xml:space="preserve"> Telephelye</w:t>
      </w:r>
    </w:p>
    <w:p w14:paraId="653918FE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Címe: 2945 Tárkány, Fő u. 98.</w:t>
      </w:r>
    </w:p>
    <w:p w14:paraId="5A80C328" w14:textId="77777777" w:rsidR="00F372F4" w:rsidRPr="00F372F4" w:rsidRDefault="00F372F4" w:rsidP="00F372F4">
      <w:pPr>
        <w:jc w:val="both"/>
        <w:rPr>
          <w:rFonts w:cs="Arial"/>
          <w:szCs w:val="24"/>
        </w:rPr>
      </w:pPr>
    </w:p>
    <w:p w14:paraId="18CBAB2D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 xml:space="preserve">Hangfestő Alapfokú Művészeti Iskola </w:t>
      </w:r>
      <w:proofErr w:type="spellStart"/>
      <w:r w:rsidRPr="00F372F4">
        <w:rPr>
          <w:rFonts w:cs="Arial"/>
          <w:szCs w:val="24"/>
        </w:rPr>
        <w:t>Ászári</w:t>
      </w:r>
      <w:proofErr w:type="spellEnd"/>
      <w:r w:rsidRPr="00F372F4">
        <w:rPr>
          <w:rFonts w:cs="Arial"/>
          <w:szCs w:val="24"/>
        </w:rPr>
        <w:t xml:space="preserve"> Telephelye</w:t>
      </w:r>
    </w:p>
    <w:p w14:paraId="5872A86D" w14:textId="77777777" w:rsidR="00F372F4" w:rsidRPr="00F372F4" w:rsidRDefault="00F372F4" w:rsidP="00F372F4">
      <w:pPr>
        <w:jc w:val="both"/>
        <w:rPr>
          <w:rFonts w:cs="Arial"/>
          <w:szCs w:val="24"/>
        </w:rPr>
      </w:pPr>
      <w:r w:rsidRPr="00F372F4">
        <w:rPr>
          <w:rFonts w:cs="Arial"/>
          <w:szCs w:val="24"/>
        </w:rPr>
        <w:t>Címe: 2881 Ászár, Kossuth Lajos u. 26.</w:t>
      </w:r>
    </w:p>
    <w:p w14:paraId="1E383E4B" w14:textId="77777777" w:rsidR="00F94919" w:rsidRPr="00F372F4" w:rsidRDefault="00F94919" w:rsidP="00F94919">
      <w:pPr>
        <w:jc w:val="both"/>
        <w:rPr>
          <w:rFonts w:cs="Arial"/>
          <w:szCs w:val="24"/>
        </w:rPr>
      </w:pPr>
    </w:p>
    <w:p w14:paraId="6EBA7D03" w14:textId="77777777" w:rsidR="00F94919" w:rsidRPr="00A60739" w:rsidRDefault="00F94919" w:rsidP="00F94919">
      <w:pPr>
        <w:jc w:val="both"/>
        <w:rPr>
          <w:rFonts w:cs="Arial"/>
          <w:b/>
          <w:bCs/>
          <w:szCs w:val="24"/>
        </w:rPr>
      </w:pPr>
    </w:p>
    <w:p w14:paraId="035ADE05" w14:textId="77777777" w:rsidR="00F94919" w:rsidRPr="00A60739" w:rsidRDefault="00F94919" w:rsidP="00F94919">
      <w:pPr>
        <w:jc w:val="both"/>
        <w:rPr>
          <w:rFonts w:cs="Arial"/>
          <w:b/>
          <w:bCs/>
          <w:szCs w:val="24"/>
        </w:rPr>
      </w:pPr>
    </w:p>
    <w:p w14:paraId="50041818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/>
          <w:bCs/>
          <w:szCs w:val="24"/>
        </w:rPr>
        <w:t xml:space="preserve">Alapfeladat: </w:t>
      </w:r>
      <w:r w:rsidRPr="00A60739">
        <w:rPr>
          <w:rFonts w:cs="Arial"/>
          <w:bCs/>
          <w:szCs w:val="24"/>
        </w:rPr>
        <w:t>alapfokú művészetoktatás</w:t>
      </w:r>
    </w:p>
    <w:p w14:paraId="481D25FD" w14:textId="77777777" w:rsidR="00F94919" w:rsidRPr="00A60739" w:rsidRDefault="00F94919" w:rsidP="00F94919">
      <w:pPr>
        <w:jc w:val="both"/>
        <w:rPr>
          <w:rFonts w:cs="Arial"/>
          <w:b/>
          <w:bCs/>
          <w:szCs w:val="24"/>
        </w:rPr>
      </w:pPr>
    </w:p>
    <w:p w14:paraId="21472983" w14:textId="77777777" w:rsidR="00F94919" w:rsidRPr="00A60739" w:rsidRDefault="00F94919" w:rsidP="00F94919">
      <w:pPr>
        <w:jc w:val="both"/>
        <w:rPr>
          <w:rFonts w:cs="Arial"/>
          <w:b/>
          <w:bCs/>
          <w:szCs w:val="24"/>
        </w:rPr>
      </w:pPr>
      <w:r w:rsidRPr="00A60739">
        <w:rPr>
          <w:rFonts w:cs="Arial"/>
          <w:b/>
          <w:bCs/>
          <w:szCs w:val="24"/>
        </w:rPr>
        <w:t xml:space="preserve">Szakfeladat: </w:t>
      </w:r>
    </w:p>
    <w:p w14:paraId="42104ED2" w14:textId="77777777" w:rsidR="00F94919" w:rsidRPr="00A60739" w:rsidRDefault="00F94919" w:rsidP="00F94919">
      <w:pPr>
        <w:jc w:val="both"/>
        <w:rPr>
          <w:rFonts w:cs="Arial"/>
          <w:b/>
          <w:bCs/>
          <w:szCs w:val="24"/>
        </w:rPr>
      </w:pPr>
    </w:p>
    <w:p w14:paraId="06ACAC07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Cs/>
          <w:szCs w:val="24"/>
        </w:rPr>
        <w:t>852031 alapfokú művészetoktatás zeneművészeti ágban</w:t>
      </w:r>
    </w:p>
    <w:p w14:paraId="295044F0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Cs/>
          <w:szCs w:val="24"/>
        </w:rPr>
        <w:lastRenderedPageBreak/>
        <w:t>852032 alapfokú művészetoktatás képző-és iparművészeti, táncművészeti, szín-és bábművészeti ágban</w:t>
      </w:r>
    </w:p>
    <w:p w14:paraId="07716E1A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</w:p>
    <w:p w14:paraId="259996CA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Cs/>
          <w:szCs w:val="24"/>
        </w:rPr>
        <w:t xml:space="preserve">A fenntartó képviseletére jogosult személy neve: </w:t>
      </w:r>
      <w:r w:rsidR="00DE4614">
        <w:rPr>
          <w:rFonts w:cs="Arial"/>
          <w:bCs/>
          <w:szCs w:val="24"/>
        </w:rPr>
        <w:t>Szabó Ágnes</w:t>
      </w:r>
    </w:p>
    <w:p w14:paraId="103A97D5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Cs/>
          <w:szCs w:val="24"/>
        </w:rPr>
        <w:t>Az intézmény képviseletére jogosult személy neve: Balogh Klára igazgató</w:t>
      </w:r>
    </w:p>
    <w:p w14:paraId="32DF6EB1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Cs/>
          <w:szCs w:val="24"/>
        </w:rPr>
        <w:t xml:space="preserve">Az </w:t>
      </w:r>
      <w:r w:rsidR="00DE4614">
        <w:rPr>
          <w:rFonts w:cs="Arial"/>
          <w:bCs/>
          <w:szCs w:val="24"/>
        </w:rPr>
        <w:t>intézmény adószáma: 18019704-1-11</w:t>
      </w:r>
    </w:p>
    <w:p w14:paraId="40A64B80" w14:textId="77777777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Cs/>
          <w:szCs w:val="24"/>
        </w:rPr>
        <w:t>Az intézmény pénzforgalmi számlaszáma:</w:t>
      </w:r>
      <w:r w:rsidR="00012C07">
        <w:rPr>
          <w:rFonts w:cs="Arial"/>
          <w:bCs/>
          <w:szCs w:val="24"/>
        </w:rPr>
        <w:t xml:space="preserve"> </w:t>
      </w:r>
      <w:r w:rsidRPr="00A60739">
        <w:rPr>
          <w:rFonts w:cs="Arial"/>
          <w:bCs/>
          <w:szCs w:val="24"/>
        </w:rPr>
        <w:t xml:space="preserve">59800084-11027085 </w:t>
      </w:r>
    </w:p>
    <w:p w14:paraId="46AB471D" w14:textId="38D60D81" w:rsidR="00F94919" w:rsidRPr="00A60739" w:rsidRDefault="00F94919" w:rsidP="00F94919">
      <w:pPr>
        <w:jc w:val="both"/>
        <w:rPr>
          <w:rFonts w:cs="Arial"/>
          <w:bCs/>
          <w:szCs w:val="24"/>
        </w:rPr>
      </w:pPr>
      <w:r w:rsidRPr="00A60739">
        <w:rPr>
          <w:rFonts w:cs="Arial"/>
          <w:bCs/>
          <w:szCs w:val="24"/>
        </w:rPr>
        <w:t xml:space="preserve">Az alapító okirat módosításával kapcsolatos fenntartói döntés, határozat száma: </w:t>
      </w:r>
      <w:r w:rsidR="00551D18" w:rsidRPr="00551D18">
        <w:rPr>
          <w:rFonts w:cs="Arial"/>
          <w:bCs/>
          <w:szCs w:val="24"/>
        </w:rPr>
        <w:t>3/20</w:t>
      </w:r>
      <w:r w:rsidR="00F372F4">
        <w:rPr>
          <w:rFonts w:cs="Arial"/>
          <w:bCs/>
          <w:szCs w:val="24"/>
        </w:rPr>
        <w:t>21</w:t>
      </w:r>
      <w:r w:rsidRPr="00855D08">
        <w:rPr>
          <w:rFonts w:cs="Arial"/>
          <w:bCs/>
          <w:color w:val="FF0000"/>
          <w:szCs w:val="24"/>
        </w:rPr>
        <w:t xml:space="preserve"> </w:t>
      </w:r>
      <w:r w:rsidRPr="00A60739">
        <w:rPr>
          <w:rFonts w:cs="Arial"/>
          <w:bCs/>
          <w:szCs w:val="24"/>
        </w:rPr>
        <w:t>számú határozat</w:t>
      </w:r>
    </w:p>
    <w:p w14:paraId="33D406AB" w14:textId="77777777" w:rsidR="00F94919" w:rsidRPr="00A60739" w:rsidRDefault="00F94919" w:rsidP="00F94919">
      <w:pPr>
        <w:jc w:val="both"/>
        <w:rPr>
          <w:rFonts w:cs="Arial"/>
          <w:bCs/>
          <w:color w:val="FF0000"/>
          <w:szCs w:val="24"/>
        </w:rPr>
      </w:pPr>
    </w:p>
    <w:p w14:paraId="68108D82" w14:textId="77777777" w:rsidR="00F94919" w:rsidRPr="00A60739" w:rsidRDefault="00F94919" w:rsidP="00F94919">
      <w:pPr>
        <w:jc w:val="both"/>
        <w:rPr>
          <w:rFonts w:cs="Arial"/>
          <w:b/>
          <w:bCs/>
          <w:szCs w:val="24"/>
        </w:rPr>
      </w:pPr>
    </w:p>
    <w:p w14:paraId="2ABA84D9" w14:textId="77777777" w:rsidR="00F94919" w:rsidRPr="00A60739" w:rsidRDefault="00F94919" w:rsidP="00F94919">
      <w:pPr>
        <w:jc w:val="both"/>
        <w:rPr>
          <w:rFonts w:cs="Arial"/>
          <w:b/>
          <w:bCs/>
        </w:rPr>
      </w:pPr>
    </w:p>
    <w:p w14:paraId="50873214" w14:textId="77777777" w:rsidR="009934C8" w:rsidRPr="006D2E9F" w:rsidRDefault="009934C8" w:rsidP="009934C8">
      <w:pPr>
        <w:jc w:val="both"/>
        <w:rPr>
          <w:bCs/>
        </w:rPr>
      </w:pPr>
      <w:r w:rsidRPr="006D2E9F">
        <w:rPr>
          <w:bCs/>
        </w:rPr>
        <w:t xml:space="preserve">Az évfolyamok száma: 12 évfolyam </w:t>
      </w:r>
    </w:p>
    <w:p w14:paraId="6D98FA69" w14:textId="77777777" w:rsidR="009934C8" w:rsidRPr="006D2E9F" w:rsidRDefault="009934C8" w:rsidP="009934C8">
      <w:pPr>
        <w:jc w:val="both"/>
        <w:rPr>
          <w:bCs/>
        </w:rPr>
      </w:pPr>
      <w:r w:rsidRPr="006D2E9F">
        <w:rPr>
          <w:bCs/>
        </w:rPr>
        <w:t>2 év előképző, 6 év alapfok, 4 év továbbképző</w:t>
      </w:r>
    </w:p>
    <w:p w14:paraId="20CB837C" w14:textId="77777777" w:rsidR="009934C8" w:rsidRPr="006D2E9F" w:rsidRDefault="009934C8" w:rsidP="009934C8">
      <w:pPr>
        <w:jc w:val="both"/>
        <w:rPr>
          <w:bCs/>
        </w:rPr>
      </w:pPr>
    </w:p>
    <w:p w14:paraId="09163CF6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352D6B01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2A6EE3B3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7B2217CD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Alapfeladat: alapfokú művészetoktatás</w:t>
      </w:r>
    </w:p>
    <w:p w14:paraId="65F80224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767703DB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4EDBCE29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alapfokú művészetoktatás zeneművészeti ágban</w:t>
      </w:r>
    </w:p>
    <w:p w14:paraId="6180E06C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alapfokú művészetoktatás képző-és iparművészeti, táncművészeti, szín-és bábművészeti ágban</w:t>
      </w:r>
    </w:p>
    <w:p w14:paraId="282E6DCC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1836E76E" w14:textId="4044E1DF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A fenntartó képviseletére jogosult személy neve: Szabó Ágnes</w:t>
      </w:r>
    </w:p>
    <w:p w14:paraId="0D5922E8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Az intézmény képviseletére jogosult személy neve: Balogh Klára igazgató</w:t>
      </w:r>
    </w:p>
    <w:p w14:paraId="2F9CDDBF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Az intézmény adószáma: 18019704-1-11</w:t>
      </w:r>
    </w:p>
    <w:p w14:paraId="2FF3BC75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 xml:space="preserve">Az intézmény pénzforgalmi számlaszáma: 59800084-11027085 </w:t>
      </w:r>
    </w:p>
    <w:p w14:paraId="3491A6B4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Az alapító okirat módosításával kapcsolatos fenntartói döntés, határozat száma: 3/2021. számú határozat</w:t>
      </w:r>
    </w:p>
    <w:p w14:paraId="52B504D5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05873720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  <w:r w:rsidRPr="00F372F4">
        <w:rPr>
          <w:rFonts w:cs="Arial"/>
          <w:b/>
          <w:bCs/>
          <w:szCs w:val="24"/>
          <w:lang w:eastAsia="ar-SA"/>
        </w:rPr>
        <w:t>Felvehető maximális gyermek-, tanulólétszám:</w:t>
      </w:r>
    </w:p>
    <w:p w14:paraId="2F5A6EA3" w14:textId="53F1E279" w:rsidR="00F372F4" w:rsidRPr="00F372F4" w:rsidRDefault="00F372F4" w:rsidP="00F372F4">
      <w:pPr>
        <w:numPr>
          <w:ilvl w:val="0"/>
          <w:numId w:val="18"/>
        </w:numPr>
        <w:tabs>
          <w:tab w:val="left" w:pos="0"/>
        </w:tabs>
        <w:suppressAutoHyphens/>
        <w:spacing w:before="120"/>
        <w:ind w:left="-3" w:firstLine="3"/>
        <w:rPr>
          <w:rFonts w:cs="Arial"/>
          <w:b/>
          <w:bCs/>
          <w:szCs w:val="24"/>
          <w:lang w:eastAsia="ar-SA"/>
        </w:rPr>
      </w:pPr>
      <w:r w:rsidRPr="00F372F4">
        <w:rPr>
          <w:rFonts w:cs="Arial"/>
          <w:b/>
          <w:bCs/>
          <w:szCs w:val="24"/>
          <w:lang w:eastAsia="ar-SA"/>
        </w:rPr>
        <w:t xml:space="preserve">összesen: </w:t>
      </w:r>
      <w:r w:rsidR="00677BA0">
        <w:rPr>
          <w:rFonts w:cs="Arial"/>
          <w:b/>
          <w:bCs/>
          <w:szCs w:val="24"/>
          <w:lang w:eastAsia="ar-SA"/>
        </w:rPr>
        <w:t>830</w:t>
      </w:r>
      <w:r w:rsidRPr="00F372F4">
        <w:rPr>
          <w:rFonts w:cs="Arial"/>
          <w:b/>
          <w:bCs/>
          <w:szCs w:val="24"/>
          <w:lang w:eastAsia="ar-SA"/>
        </w:rPr>
        <w:t xml:space="preserve"> fő</w:t>
      </w:r>
    </w:p>
    <w:p w14:paraId="3B533CE8" w14:textId="311A2A82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  <w:r w:rsidRPr="00F372F4">
        <w:rPr>
          <w:rFonts w:cs="Arial"/>
          <w:b/>
          <w:bCs/>
          <w:szCs w:val="24"/>
          <w:lang w:eastAsia="ar-SA"/>
        </w:rPr>
        <w:t xml:space="preserve">összesen az oktatás munkarendje szerint: </w:t>
      </w:r>
      <w:r w:rsidR="00677BA0">
        <w:rPr>
          <w:rFonts w:cs="Arial"/>
          <w:b/>
          <w:bCs/>
          <w:szCs w:val="24"/>
          <w:lang w:eastAsia="ar-SA"/>
        </w:rPr>
        <w:t>830</w:t>
      </w:r>
      <w:r w:rsidRPr="00F372F4">
        <w:rPr>
          <w:rFonts w:cs="Arial"/>
          <w:b/>
          <w:bCs/>
          <w:szCs w:val="24"/>
          <w:lang w:eastAsia="ar-SA"/>
        </w:rPr>
        <w:t xml:space="preserve"> fő nappali</w:t>
      </w:r>
    </w:p>
    <w:p w14:paraId="03545405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5527FF15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434DBAEA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19A19762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1E5F2547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1FBF5FDB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55ED7998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514DD384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097C3B01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04BD0214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026C2641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611A59D6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415B8004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2AFE9AEB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3B8D989A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00D8958A" w14:textId="77777777" w:rsidR="0038221C" w:rsidRDefault="0038221C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7A71BC78" w14:textId="42242CD4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lastRenderedPageBreak/>
        <w:t>Feladatellátási helyenként alapfeladat, szakfeladat és az oktatás munkarendje szerint:</w:t>
      </w:r>
    </w:p>
    <w:p w14:paraId="78583164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6A6BB573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tbl>
      <w:tblPr>
        <w:tblStyle w:val="Rcsostblzat"/>
        <w:tblW w:w="10594" w:type="dxa"/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2804"/>
        <w:gridCol w:w="2069"/>
        <w:gridCol w:w="1081"/>
        <w:gridCol w:w="988"/>
      </w:tblGrid>
      <w:tr w:rsidR="00F372F4" w:rsidRPr="00F372F4" w14:paraId="4AA46653" w14:textId="77777777" w:rsidTr="00CF298C">
        <w:tc>
          <w:tcPr>
            <w:tcW w:w="1668" w:type="dxa"/>
            <w:vMerge w:val="restart"/>
          </w:tcPr>
          <w:p w14:paraId="411CDAD0" w14:textId="77777777" w:rsidR="00F372F4" w:rsidRPr="00F372F4" w:rsidRDefault="00F372F4" w:rsidP="00F372F4">
            <w:pPr>
              <w:jc w:val="both"/>
              <w:rPr>
                <w:rFonts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0B0335D5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  <w:r w:rsidRPr="00F372F4">
              <w:rPr>
                <w:rFonts w:cs="Arial"/>
                <w:b/>
                <w:bCs/>
                <w:szCs w:val="24"/>
                <w:lang w:eastAsia="ar-SA"/>
              </w:rPr>
              <w:t>Alapfeladat szerint:</w:t>
            </w:r>
          </w:p>
          <w:p w14:paraId="1534DECF" w14:textId="77777777" w:rsidR="00F372F4" w:rsidRPr="00F372F4" w:rsidRDefault="00F372F4" w:rsidP="00F372F4">
            <w:pPr>
              <w:jc w:val="both"/>
              <w:rPr>
                <w:rFonts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4873" w:type="dxa"/>
            <w:gridSpan w:val="2"/>
          </w:tcPr>
          <w:p w14:paraId="2854680B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  <w:r w:rsidRPr="00F372F4">
              <w:rPr>
                <w:rFonts w:cs="Arial"/>
                <w:b/>
                <w:bCs/>
                <w:szCs w:val="24"/>
                <w:lang w:eastAsia="ar-SA"/>
              </w:rPr>
              <w:t>Szakfeladat szerint:</w:t>
            </w:r>
          </w:p>
        </w:tc>
        <w:tc>
          <w:tcPr>
            <w:tcW w:w="1081" w:type="dxa"/>
            <w:vMerge w:val="restart"/>
            <w:textDirection w:val="tbRl"/>
          </w:tcPr>
          <w:p w14:paraId="4928345B" w14:textId="77777777" w:rsidR="00F372F4" w:rsidRPr="00F372F4" w:rsidRDefault="00F372F4" w:rsidP="00F372F4">
            <w:pPr>
              <w:ind w:left="113" w:right="113"/>
              <w:jc w:val="both"/>
              <w:rPr>
                <w:rFonts w:cs="Arial"/>
                <w:b/>
                <w:bCs/>
                <w:szCs w:val="24"/>
                <w:lang w:eastAsia="ar-SA"/>
              </w:rPr>
            </w:pPr>
            <w:r w:rsidRPr="00F372F4">
              <w:rPr>
                <w:rFonts w:cs="Arial"/>
                <w:b/>
                <w:bCs/>
                <w:szCs w:val="24"/>
                <w:lang w:eastAsia="ar-SA"/>
              </w:rPr>
              <w:t>Maximális létszám:</w:t>
            </w:r>
          </w:p>
        </w:tc>
        <w:tc>
          <w:tcPr>
            <w:tcW w:w="988" w:type="dxa"/>
            <w:vMerge w:val="restart"/>
            <w:textDirection w:val="tbRl"/>
          </w:tcPr>
          <w:p w14:paraId="266D500A" w14:textId="77777777" w:rsidR="00F372F4" w:rsidRPr="00F372F4" w:rsidRDefault="00F372F4" w:rsidP="00F372F4">
            <w:pPr>
              <w:jc w:val="both"/>
              <w:rPr>
                <w:rFonts w:cs="Arial"/>
                <w:b/>
                <w:bCs/>
                <w:szCs w:val="24"/>
                <w:lang w:eastAsia="ar-SA"/>
              </w:rPr>
            </w:pPr>
            <w:r w:rsidRPr="00F372F4">
              <w:rPr>
                <w:rFonts w:cs="Arial"/>
                <w:b/>
                <w:bCs/>
                <w:szCs w:val="24"/>
                <w:lang w:eastAsia="ar-SA"/>
              </w:rPr>
              <w:t>Az oktatás munkarendje: nappali</w:t>
            </w:r>
          </w:p>
        </w:tc>
      </w:tr>
      <w:tr w:rsidR="00F372F4" w:rsidRPr="00F372F4" w14:paraId="3A9BE549" w14:textId="77777777" w:rsidTr="00CF298C">
        <w:trPr>
          <w:trHeight w:val="2245"/>
        </w:trPr>
        <w:tc>
          <w:tcPr>
            <w:tcW w:w="1668" w:type="dxa"/>
            <w:vMerge/>
          </w:tcPr>
          <w:p w14:paraId="1FF65E10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49835278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  <w:r w:rsidRPr="00F372F4">
              <w:rPr>
                <w:rFonts w:cs="Arial"/>
                <w:b/>
                <w:bCs/>
                <w:szCs w:val="24"/>
                <w:lang w:eastAsia="ar-SA"/>
              </w:rPr>
              <w:t>Alapfokú művészetoktatás</w:t>
            </w:r>
          </w:p>
        </w:tc>
        <w:tc>
          <w:tcPr>
            <w:tcW w:w="2804" w:type="dxa"/>
          </w:tcPr>
          <w:p w14:paraId="4DFFAA72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  <w:r w:rsidRPr="00F372F4">
              <w:rPr>
                <w:rFonts w:cs="Arial"/>
                <w:b/>
                <w:bCs/>
                <w:szCs w:val="24"/>
                <w:lang w:eastAsia="ar-SA"/>
              </w:rPr>
              <w:t>852031 alapfokú művészetoktatás zeneművészeti ágban</w:t>
            </w:r>
          </w:p>
          <w:p w14:paraId="643AC3FC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069" w:type="dxa"/>
          </w:tcPr>
          <w:p w14:paraId="3D7D7BF4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  <w:r w:rsidRPr="00F372F4">
              <w:rPr>
                <w:rFonts w:cs="Arial"/>
                <w:b/>
                <w:bCs/>
                <w:szCs w:val="24"/>
                <w:lang w:eastAsia="ar-SA"/>
              </w:rPr>
              <w:t>852032 alapfokú művészetoktatás képző-és iparművészeti, táncművészeti, szín-és bábművészeti ágban</w:t>
            </w:r>
          </w:p>
          <w:p w14:paraId="12091E94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</w:p>
          <w:p w14:paraId="02E6CC91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1081" w:type="dxa"/>
            <w:vMerge/>
          </w:tcPr>
          <w:p w14:paraId="6B427E03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988" w:type="dxa"/>
            <w:vMerge/>
          </w:tcPr>
          <w:p w14:paraId="70E920CA" w14:textId="77777777" w:rsidR="00F372F4" w:rsidRPr="00F372F4" w:rsidRDefault="00F372F4" w:rsidP="00F372F4">
            <w:pPr>
              <w:jc w:val="center"/>
              <w:rPr>
                <w:rFonts w:cs="Arial"/>
                <w:b/>
                <w:bCs/>
                <w:szCs w:val="24"/>
                <w:lang w:eastAsia="ar-SA"/>
              </w:rPr>
            </w:pPr>
          </w:p>
        </w:tc>
      </w:tr>
      <w:tr w:rsidR="00F372F4" w:rsidRPr="00F372F4" w14:paraId="67B5A960" w14:textId="77777777" w:rsidTr="00CF298C">
        <w:trPr>
          <w:trHeight w:val="740"/>
        </w:trPr>
        <w:tc>
          <w:tcPr>
            <w:tcW w:w="1668" w:type="dxa"/>
          </w:tcPr>
          <w:p w14:paraId="09B7FDC3" w14:textId="77777777" w:rsidR="00F372F4" w:rsidRPr="00F372F4" w:rsidRDefault="00F372F4" w:rsidP="00F372F4">
            <w:pPr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Székhely</w:t>
            </w:r>
          </w:p>
          <w:p w14:paraId="728EC5F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2886 Réde, Rákóczi tér 1.</w:t>
            </w:r>
          </w:p>
        </w:tc>
        <w:tc>
          <w:tcPr>
            <w:tcW w:w="1984" w:type="dxa"/>
          </w:tcPr>
          <w:p w14:paraId="6A4D109B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110</w:t>
            </w:r>
          </w:p>
        </w:tc>
        <w:tc>
          <w:tcPr>
            <w:tcW w:w="2804" w:type="dxa"/>
          </w:tcPr>
          <w:p w14:paraId="29830AF6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60</w:t>
            </w:r>
          </w:p>
        </w:tc>
        <w:tc>
          <w:tcPr>
            <w:tcW w:w="2069" w:type="dxa"/>
          </w:tcPr>
          <w:p w14:paraId="2348547D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50</w:t>
            </w:r>
          </w:p>
        </w:tc>
        <w:tc>
          <w:tcPr>
            <w:tcW w:w="2069" w:type="dxa"/>
            <w:gridSpan w:val="2"/>
          </w:tcPr>
          <w:p w14:paraId="28DE0013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110</w:t>
            </w:r>
          </w:p>
        </w:tc>
      </w:tr>
      <w:tr w:rsidR="00F372F4" w:rsidRPr="00F372F4" w14:paraId="1965C93D" w14:textId="77777777" w:rsidTr="00CF298C">
        <w:tc>
          <w:tcPr>
            <w:tcW w:w="1668" w:type="dxa"/>
          </w:tcPr>
          <w:p w14:paraId="3F2FA4DD" w14:textId="77777777" w:rsidR="00F372F4" w:rsidRPr="00F372F4" w:rsidRDefault="00F372F4" w:rsidP="00F372F4">
            <w:pPr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Hangfestő Alapfokú Művészeti Iskola </w:t>
            </w: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Tárkányi</w:t>
            </w:r>
            <w:proofErr w:type="spellEnd"/>
            <w:r w:rsidRPr="00F372F4">
              <w:rPr>
                <w:rFonts w:cs="Arial"/>
                <w:bCs/>
                <w:szCs w:val="24"/>
                <w:lang w:eastAsia="ar-SA"/>
              </w:rPr>
              <w:t xml:space="preserve"> Telephelye</w:t>
            </w:r>
          </w:p>
        </w:tc>
        <w:tc>
          <w:tcPr>
            <w:tcW w:w="1984" w:type="dxa"/>
          </w:tcPr>
          <w:p w14:paraId="21D475B9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80</w:t>
            </w:r>
          </w:p>
        </w:tc>
        <w:tc>
          <w:tcPr>
            <w:tcW w:w="2804" w:type="dxa"/>
          </w:tcPr>
          <w:p w14:paraId="6EB4FFF6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-</w:t>
            </w:r>
          </w:p>
        </w:tc>
        <w:tc>
          <w:tcPr>
            <w:tcW w:w="2069" w:type="dxa"/>
          </w:tcPr>
          <w:p w14:paraId="30CC84B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80</w:t>
            </w:r>
          </w:p>
        </w:tc>
        <w:tc>
          <w:tcPr>
            <w:tcW w:w="2069" w:type="dxa"/>
            <w:gridSpan w:val="2"/>
          </w:tcPr>
          <w:p w14:paraId="310B4BC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80</w:t>
            </w:r>
          </w:p>
        </w:tc>
      </w:tr>
      <w:tr w:rsidR="00F372F4" w:rsidRPr="00F372F4" w14:paraId="490885B5" w14:textId="77777777" w:rsidTr="00CF298C">
        <w:trPr>
          <w:trHeight w:val="1722"/>
        </w:trPr>
        <w:tc>
          <w:tcPr>
            <w:tcW w:w="1668" w:type="dxa"/>
          </w:tcPr>
          <w:p w14:paraId="70E5DD62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 xml:space="preserve">Hangfestő Alapfokú Művészeti Iskola </w:t>
            </w:r>
            <w:proofErr w:type="spellStart"/>
            <w:r w:rsidRPr="00F372F4">
              <w:rPr>
                <w:rFonts w:cs="Arial"/>
                <w:szCs w:val="24"/>
                <w:lang w:eastAsia="ar-SA"/>
              </w:rPr>
              <w:t>Piliscsévi</w:t>
            </w:r>
            <w:proofErr w:type="spellEnd"/>
            <w:r w:rsidRPr="00F372F4">
              <w:rPr>
                <w:rFonts w:cs="Arial"/>
                <w:szCs w:val="24"/>
                <w:lang w:eastAsia="ar-SA"/>
              </w:rPr>
              <w:t xml:space="preserve"> Telephely</w:t>
            </w:r>
          </w:p>
        </w:tc>
        <w:tc>
          <w:tcPr>
            <w:tcW w:w="1984" w:type="dxa"/>
          </w:tcPr>
          <w:p w14:paraId="3D6AE99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50</w:t>
            </w:r>
          </w:p>
        </w:tc>
        <w:tc>
          <w:tcPr>
            <w:tcW w:w="2804" w:type="dxa"/>
          </w:tcPr>
          <w:p w14:paraId="499042C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-</w:t>
            </w:r>
          </w:p>
        </w:tc>
        <w:tc>
          <w:tcPr>
            <w:tcW w:w="2069" w:type="dxa"/>
          </w:tcPr>
          <w:p w14:paraId="3E5E04D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50</w:t>
            </w:r>
          </w:p>
        </w:tc>
        <w:tc>
          <w:tcPr>
            <w:tcW w:w="2069" w:type="dxa"/>
            <w:gridSpan w:val="2"/>
          </w:tcPr>
          <w:p w14:paraId="37EB6E76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50</w:t>
            </w:r>
          </w:p>
          <w:p w14:paraId="5DF988F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</w:tbl>
    <w:p w14:paraId="66FE5502" w14:textId="77777777" w:rsidR="00F372F4" w:rsidRPr="00F372F4" w:rsidRDefault="00F372F4" w:rsidP="00F372F4">
      <w:pPr>
        <w:suppressAutoHyphens/>
        <w:rPr>
          <w:rFonts w:cs="Arial"/>
          <w:szCs w:val="24"/>
          <w:lang w:eastAsia="ar-SA"/>
        </w:rPr>
      </w:pPr>
      <w:r w:rsidRPr="00F372F4">
        <w:rPr>
          <w:rFonts w:cs="Arial"/>
          <w:szCs w:val="24"/>
          <w:lang w:eastAsia="ar-SA"/>
        </w:rPr>
        <w:br w:type="page"/>
      </w:r>
    </w:p>
    <w:tbl>
      <w:tblPr>
        <w:tblStyle w:val="Rcsostblzat"/>
        <w:tblW w:w="10594" w:type="dxa"/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2804"/>
        <w:gridCol w:w="2069"/>
        <w:gridCol w:w="2069"/>
      </w:tblGrid>
      <w:tr w:rsidR="00F372F4" w:rsidRPr="00F372F4" w14:paraId="375E5F38" w14:textId="77777777" w:rsidTr="00CF298C">
        <w:tc>
          <w:tcPr>
            <w:tcW w:w="1668" w:type="dxa"/>
          </w:tcPr>
          <w:p w14:paraId="461008E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lastRenderedPageBreak/>
              <w:t xml:space="preserve">Hangfestő Alapfokú Művészeti Iskola </w:t>
            </w: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Bakonyszom</w:t>
            </w:r>
            <w:proofErr w:type="spellEnd"/>
          </w:p>
          <w:p w14:paraId="7032D504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bathelyi</w:t>
            </w:r>
            <w:proofErr w:type="spellEnd"/>
          </w:p>
          <w:p w14:paraId="6922FCC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Telephelye</w:t>
            </w:r>
          </w:p>
        </w:tc>
        <w:tc>
          <w:tcPr>
            <w:tcW w:w="1984" w:type="dxa"/>
          </w:tcPr>
          <w:p w14:paraId="7E474D27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135</w:t>
            </w:r>
          </w:p>
        </w:tc>
        <w:tc>
          <w:tcPr>
            <w:tcW w:w="2804" w:type="dxa"/>
          </w:tcPr>
          <w:p w14:paraId="1067D798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65</w:t>
            </w:r>
          </w:p>
        </w:tc>
        <w:tc>
          <w:tcPr>
            <w:tcW w:w="2069" w:type="dxa"/>
          </w:tcPr>
          <w:p w14:paraId="7AC69099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70</w:t>
            </w:r>
          </w:p>
        </w:tc>
        <w:tc>
          <w:tcPr>
            <w:tcW w:w="2069" w:type="dxa"/>
          </w:tcPr>
          <w:p w14:paraId="2EA62822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135</w:t>
            </w:r>
          </w:p>
        </w:tc>
      </w:tr>
      <w:tr w:rsidR="00F372F4" w:rsidRPr="00F372F4" w14:paraId="499B8F93" w14:textId="77777777" w:rsidTr="00CF298C">
        <w:tc>
          <w:tcPr>
            <w:tcW w:w="1668" w:type="dxa"/>
          </w:tcPr>
          <w:p w14:paraId="3A77AA0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 xml:space="preserve">Hangfestő Alapfokú Művészeti Iskola </w:t>
            </w:r>
            <w:r w:rsidRPr="00F372F4">
              <w:rPr>
                <w:rFonts w:cs="Arial"/>
                <w:bCs/>
                <w:szCs w:val="24"/>
                <w:lang w:eastAsia="ar-SA"/>
              </w:rPr>
              <w:t>Kesztölci</w:t>
            </w:r>
            <w:r w:rsidRPr="00F372F4">
              <w:rPr>
                <w:rFonts w:cs="Arial"/>
                <w:szCs w:val="24"/>
                <w:lang w:eastAsia="ar-SA"/>
              </w:rPr>
              <w:t xml:space="preserve"> Telephelye</w:t>
            </w:r>
          </w:p>
        </w:tc>
        <w:tc>
          <w:tcPr>
            <w:tcW w:w="1984" w:type="dxa"/>
          </w:tcPr>
          <w:p w14:paraId="1BC2C1B6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40</w:t>
            </w:r>
          </w:p>
        </w:tc>
        <w:tc>
          <w:tcPr>
            <w:tcW w:w="2804" w:type="dxa"/>
          </w:tcPr>
          <w:p w14:paraId="198E1D90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-</w:t>
            </w:r>
          </w:p>
        </w:tc>
        <w:tc>
          <w:tcPr>
            <w:tcW w:w="2069" w:type="dxa"/>
          </w:tcPr>
          <w:p w14:paraId="7C10EADC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40</w:t>
            </w:r>
          </w:p>
        </w:tc>
        <w:tc>
          <w:tcPr>
            <w:tcW w:w="2069" w:type="dxa"/>
          </w:tcPr>
          <w:p w14:paraId="300EFA0D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40</w:t>
            </w:r>
          </w:p>
        </w:tc>
      </w:tr>
      <w:tr w:rsidR="00F372F4" w:rsidRPr="00F372F4" w14:paraId="2750AE3F" w14:textId="77777777" w:rsidTr="00CF298C">
        <w:tc>
          <w:tcPr>
            <w:tcW w:w="1668" w:type="dxa"/>
          </w:tcPr>
          <w:p w14:paraId="6FDFE5D9" w14:textId="77777777" w:rsidR="00F372F4" w:rsidRPr="00F372F4" w:rsidRDefault="00F372F4" w:rsidP="00F372F4">
            <w:pPr>
              <w:numPr>
                <w:ilvl w:val="0"/>
                <w:numId w:val="18"/>
              </w:num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 xml:space="preserve">Hangfestő Alapfokú Művészeti Iskola </w:t>
            </w:r>
            <w:r w:rsidRPr="00F372F4">
              <w:rPr>
                <w:rFonts w:cs="Arial"/>
                <w:bCs/>
                <w:szCs w:val="24"/>
                <w:lang w:eastAsia="ar-SA"/>
              </w:rPr>
              <w:t>Kisbéri</w:t>
            </w:r>
          </w:p>
          <w:p w14:paraId="7B81A1CD" w14:textId="77777777" w:rsidR="00F372F4" w:rsidRPr="00F372F4" w:rsidRDefault="00F372F4" w:rsidP="00F372F4">
            <w:pPr>
              <w:numPr>
                <w:ilvl w:val="0"/>
                <w:numId w:val="18"/>
              </w:num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Telephelye</w:t>
            </w:r>
          </w:p>
        </w:tc>
        <w:tc>
          <w:tcPr>
            <w:tcW w:w="1984" w:type="dxa"/>
          </w:tcPr>
          <w:p w14:paraId="37292BEF" w14:textId="68C09021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</w:t>
            </w:r>
            <w:r w:rsidR="00677BA0">
              <w:rPr>
                <w:rFonts w:cs="Arial"/>
                <w:szCs w:val="24"/>
                <w:lang w:eastAsia="ar-SA"/>
              </w:rPr>
              <w:t>35</w:t>
            </w:r>
          </w:p>
        </w:tc>
        <w:tc>
          <w:tcPr>
            <w:tcW w:w="2804" w:type="dxa"/>
          </w:tcPr>
          <w:p w14:paraId="41875068" w14:textId="75E57160" w:rsidR="00F372F4" w:rsidRPr="00F372F4" w:rsidRDefault="00677BA0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65</w:t>
            </w:r>
          </w:p>
        </w:tc>
        <w:tc>
          <w:tcPr>
            <w:tcW w:w="2069" w:type="dxa"/>
          </w:tcPr>
          <w:p w14:paraId="7F2484C9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70</w:t>
            </w:r>
          </w:p>
        </w:tc>
        <w:tc>
          <w:tcPr>
            <w:tcW w:w="2069" w:type="dxa"/>
          </w:tcPr>
          <w:p w14:paraId="37071F83" w14:textId="45D58613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</w:t>
            </w:r>
            <w:r w:rsidR="00677BA0">
              <w:rPr>
                <w:rFonts w:cs="Arial"/>
                <w:szCs w:val="24"/>
                <w:lang w:eastAsia="ar-SA"/>
              </w:rPr>
              <w:t>35</w:t>
            </w:r>
          </w:p>
        </w:tc>
      </w:tr>
      <w:tr w:rsidR="00F372F4" w:rsidRPr="00F372F4" w14:paraId="7E1F96C7" w14:textId="77777777" w:rsidTr="00CF298C">
        <w:tc>
          <w:tcPr>
            <w:tcW w:w="1668" w:type="dxa"/>
          </w:tcPr>
          <w:p w14:paraId="5D396F91" w14:textId="77777777" w:rsidR="00F372F4" w:rsidRPr="00F372F4" w:rsidRDefault="00F372F4" w:rsidP="00F372F4">
            <w:pPr>
              <w:numPr>
                <w:ilvl w:val="0"/>
                <w:numId w:val="18"/>
              </w:num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 xml:space="preserve">Hangfestő Alapfokú Művészeti Iskola </w:t>
            </w: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Súri</w:t>
            </w:r>
            <w:proofErr w:type="spellEnd"/>
          </w:p>
          <w:p w14:paraId="7F79EEDB" w14:textId="77777777" w:rsidR="00F372F4" w:rsidRPr="00F372F4" w:rsidRDefault="00F372F4" w:rsidP="00F372F4">
            <w:pPr>
              <w:numPr>
                <w:ilvl w:val="0"/>
                <w:numId w:val="18"/>
              </w:num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Telephelye</w:t>
            </w:r>
          </w:p>
        </w:tc>
        <w:tc>
          <w:tcPr>
            <w:tcW w:w="1984" w:type="dxa"/>
          </w:tcPr>
          <w:p w14:paraId="03CD37F4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110</w:t>
            </w:r>
          </w:p>
        </w:tc>
        <w:tc>
          <w:tcPr>
            <w:tcW w:w="2804" w:type="dxa"/>
          </w:tcPr>
          <w:p w14:paraId="72E850CC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40</w:t>
            </w:r>
          </w:p>
        </w:tc>
        <w:tc>
          <w:tcPr>
            <w:tcW w:w="2069" w:type="dxa"/>
          </w:tcPr>
          <w:p w14:paraId="5570950C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70</w:t>
            </w:r>
          </w:p>
        </w:tc>
        <w:tc>
          <w:tcPr>
            <w:tcW w:w="2069" w:type="dxa"/>
          </w:tcPr>
          <w:p w14:paraId="5B12DFC6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110</w:t>
            </w:r>
          </w:p>
        </w:tc>
      </w:tr>
      <w:tr w:rsidR="00F372F4" w:rsidRPr="00F372F4" w14:paraId="7A14CF97" w14:textId="77777777" w:rsidTr="00CF298C">
        <w:tc>
          <w:tcPr>
            <w:tcW w:w="1668" w:type="dxa"/>
          </w:tcPr>
          <w:p w14:paraId="1CE8470F" w14:textId="77777777" w:rsidR="00F372F4" w:rsidRPr="00677BA0" w:rsidRDefault="00F372F4" w:rsidP="00F372F4">
            <w:pPr>
              <w:numPr>
                <w:ilvl w:val="0"/>
                <w:numId w:val="18"/>
              </w:numPr>
              <w:jc w:val="both"/>
              <w:rPr>
                <w:rFonts w:cs="Arial"/>
                <w:szCs w:val="24"/>
                <w:lang w:eastAsia="ar-SA"/>
              </w:rPr>
            </w:pPr>
            <w:r w:rsidRPr="00677BA0">
              <w:rPr>
                <w:rFonts w:cs="Arial"/>
                <w:szCs w:val="24"/>
                <w:lang w:eastAsia="ar-SA"/>
              </w:rPr>
              <w:t xml:space="preserve">Hangfestő Alapfokú Művészeti Iskola </w:t>
            </w:r>
            <w:proofErr w:type="spellStart"/>
            <w:r w:rsidRPr="00677BA0">
              <w:rPr>
                <w:rFonts w:cs="Arial"/>
                <w:szCs w:val="24"/>
                <w:lang w:eastAsia="ar-SA"/>
              </w:rPr>
              <w:t>Ászári</w:t>
            </w:r>
            <w:proofErr w:type="spellEnd"/>
          </w:p>
          <w:p w14:paraId="15FABA2E" w14:textId="77777777" w:rsidR="00F372F4" w:rsidRPr="00677BA0" w:rsidRDefault="00F372F4" w:rsidP="00F372F4">
            <w:pPr>
              <w:numPr>
                <w:ilvl w:val="0"/>
                <w:numId w:val="18"/>
              </w:numPr>
              <w:jc w:val="both"/>
              <w:rPr>
                <w:rFonts w:cs="Arial"/>
                <w:szCs w:val="24"/>
                <w:lang w:eastAsia="ar-SA"/>
              </w:rPr>
            </w:pPr>
            <w:r w:rsidRPr="00677BA0">
              <w:rPr>
                <w:rFonts w:cs="Arial"/>
                <w:szCs w:val="24"/>
                <w:lang w:eastAsia="ar-SA"/>
              </w:rPr>
              <w:t>Telephelye</w:t>
            </w:r>
          </w:p>
        </w:tc>
        <w:tc>
          <w:tcPr>
            <w:tcW w:w="1984" w:type="dxa"/>
          </w:tcPr>
          <w:p w14:paraId="4EC5453C" w14:textId="6D68D506" w:rsidR="00F372F4" w:rsidRPr="00677BA0" w:rsidRDefault="00677BA0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677BA0">
              <w:rPr>
                <w:rFonts w:cs="Arial"/>
                <w:szCs w:val="24"/>
                <w:lang w:eastAsia="ar-SA"/>
              </w:rPr>
              <w:t>170</w:t>
            </w:r>
          </w:p>
        </w:tc>
        <w:tc>
          <w:tcPr>
            <w:tcW w:w="2804" w:type="dxa"/>
          </w:tcPr>
          <w:p w14:paraId="00FDF66D" w14:textId="3ECD2B2F" w:rsidR="00F372F4" w:rsidRPr="00677BA0" w:rsidRDefault="00677BA0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677BA0">
              <w:rPr>
                <w:rFonts w:cs="Arial"/>
                <w:szCs w:val="24"/>
                <w:lang w:eastAsia="ar-SA"/>
              </w:rPr>
              <w:t>50</w:t>
            </w:r>
          </w:p>
        </w:tc>
        <w:tc>
          <w:tcPr>
            <w:tcW w:w="2069" w:type="dxa"/>
          </w:tcPr>
          <w:p w14:paraId="29E36F18" w14:textId="4DDAC120" w:rsidR="00F372F4" w:rsidRPr="00677BA0" w:rsidRDefault="00677BA0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677BA0">
              <w:rPr>
                <w:rFonts w:cs="Arial"/>
                <w:szCs w:val="24"/>
                <w:lang w:eastAsia="ar-SA"/>
              </w:rPr>
              <w:t>120</w:t>
            </w:r>
          </w:p>
        </w:tc>
        <w:tc>
          <w:tcPr>
            <w:tcW w:w="2069" w:type="dxa"/>
          </w:tcPr>
          <w:p w14:paraId="1529A7BE" w14:textId="7AC98321" w:rsidR="00F372F4" w:rsidRPr="00677BA0" w:rsidRDefault="00677BA0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677BA0">
              <w:rPr>
                <w:rFonts w:cs="Arial"/>
                <w:szCs w:val="24"/>
                <w:lang w:eastAsia="ar-SA"/>
              </w:rPr>
              <w:t>170</w:t>
            </w:r>
          </w:p>
        </w:tc>
      </w:tr>
    </w:tbl>
    <w:p w14:paraId="0B6CD8D2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69C69D05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0382B385" w14:textId="77777777" w:rsidR="00F372F4" w:rsidRPr="00F372F4" w:rsidRDefault="00F372F4" w:rsidP="0038221C">
      <w:pPr>
        <w:suppressAutoHyphens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 xml:space="preserve">Az évfolyamok száma: 12 évfolyam </w:t>
      </w:r>
    </w:p>
    <w:p w14:paraId="482D9B9B" w14:textId="77777777" w:rsidR="00F372F4" w:rsidRPr="00F372F4" w:rsidRDefault="00F372F4" w:rsidP="0038221C">
      <w:pPr>
        <w:suppressAutoHyphens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2 év előképző, 6 év alapfok, 4 év továbbképző</w:t>
      </w:r>
      <w:r w:rsidRPr="00F372F4">
        <w:rPr>
          <w:rFonts w:cs="Arial"/>
          <w:bCs/>
          <w:szCs w:val="24"/>
          <w:lang w:eastAsia="ar-SA"/>
        </w:rPr>
        <w:br/>
      </w:r>
    </w:p>
    <w:p w14:paraId="18B75C2F" w14:textId="77777777" w:rsidR="00F372F4" w:rsidRPr="00F372F4" w:rsidRDefault="00F372F4" w:rsidP="0038221C">
      <w:pPr>
        <w:suppressAutoHyphens/>
        <w:rPr>
          <w:rFonts w:cs="Arial"/>
          <w:bCs/>
          <w:szCs w:val="24"/>
          <w:lang w:eastAsia="ar-SA"/>
        </w:rPr>
      </w:pPr>
      <w:r w:rsidRPr="00F372F4">
        <w:rPr>
          <w:rFonts w:cs="Arial"/>
          <w:bCs/>
          <w:szCs w:val="24"/>
          <w:lang w:eastAsia="ar-SA"/>
        </w:rPr>
        <w:t>Művészeti ágak, tanszakok: a 3/2011. (I.26.) NEFMI rendelettel módosított 27/1998, (VI.8.) MKM rendelet alapján, felmenő rendszerben a 2011/12. tanévtől</w:t>
      </w:r>
    </w:p>
    <w:p w14:paraId="4D582681" w14:textId="77777777" w:rsidR="00F372F4" w:rsidRPr="00F372F4" w:rsidRDefault="00F372F4" w:rsidP="0038221C">
      <w:pPr>
        <w:suppressAutoHyphens/>
        <w:rPr>
          <w:rFonts w:cs="Arial"/>
          <w:b/>
          <w:bCs/>
          <w:szCs w:val="24"/>
          <w:lang w:eastAsia="ar-SA"/>
        </w:rPr>
      </w:pPr>
    </w:p>
    <w:p w14:paraId="49C9FBE1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64D0B87C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36424D68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28A058E3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  <w:r w:rsidRPr="00F372F4">
        <w:rPr>
          <w:rFonts w:cs="Arial"/>
          <w:b/>
          <w:bCs/>
          <w:szCs w:val="24"/>
          <w:lang w:eastAsia="ar-SA"/>
        </w:rPr>
        <w:br w:type="page"/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171"/>
        <w:gridCol w:w="5172"/>
      </w:tblGrid>
      <w:tr w:rsidR="00F372F4" w:rsidRPr="00F372F4" w14:paraId="6D7EB41F" w14:textId="77777777" w:rsidTr="00CF298C">
        <w:tc>
          <w:tcPr>
            <w:tcW w:w="5171" w:type="dxa"/>
          </w:tcPr>
          <w:p w14:paraId="2A7EC89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lastRenderedPageBreak/>
              <w:t>Művészeti ágak</w:t>
            </w:r>
          </w:p>
        </w:tc>
        <w:tc>
          <w:tcPr>
            <w:tcW w:w="5172" w:type="dxa"/>
          </w:tcPr>
          <w:p w14:paraId="5CE237A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F372F4" w:rsidRPr="00F372F4" w14:paraId="1016AF36" w14:textId="77777777" w:rsidTr="00CF298C">
        <w:tc>
          <w:tcPr>
            <w:tcW w:w="5171" w:type="dxa"/>
          </w:tcPr>
          <w:p w14:paraId="30D1060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Zeneművészet:</w:t>
            </w:r>
          </w:p>
        </w:tc>
        <w:tc>
          <w:tcPr>
            <w:tcW w:w="5172" w:type="dxa"/>
          </w:tcPr>
          <w:p w14:paraId="5DE0B1E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Főtárgy:</w:t>
            </w:r>
          </w:p>
        </w:tc>
      </w:tr>
      <w:tr w:rsidR="00F372F4" w:rsidRPr="00F372F4" w14:paraId="3BF7EDD9" w14:textId="77777777" w:rsidTr="00CF298C">
        <w:tc>
          <w:tcPr>
            <w:tcW w:w="5171" w:type="dxa"/>
          </w:tcPr>
          <w:p w14:paraId="514C637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Fafúvós tanszak: </w:t>
            </w:r>
          </w:p>
        </w:tc>
        <w:tc>
          <w:tcPr>
            <w:tcW w:w="5172" w:type="dxa"/>
          </w:tcPr>
          <w:p w14:paraId="7A91871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furulya</w:t>
            </w:r>
          </w:p>
        </w:tc>
      </w:tr>
      <w:tr w:rsidR="00F372F4" w:rsidRPr="00F372F4" w14:paraId="0D81EC62" w14:textId="77777777" w:rsidTr="00CF298C">
        <w:tc>
          <w:tcPr>
            <w:tcW w:w="5171" w:type="dxa"/>
          </w:tcPr>
          <w:p w14:paraId="316C60BF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Billentyűs tanszak: </w:t>
            </w:r>
          </w:p>
        </w:tc>
        <w:tc>
          <w:tcPr>
            <w:tcW w:w="5172" w:type="dxa"/>
          </w:tcPr>
          <w:p w14:paraId="25C83AB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zongora</w:t>
            </w:r>
          </w:p>
        </w:tc>
      </w:tr>
      <w:tr w:rsidR="00F372F4" w:rsidRPr="00F372F4" w14:paraId="3F5515DE" w14:textId="77777777" w:rsidTr="00CF298C">
        <w:tc>
          <w:tcPr>
            <w:tcW w:w="5171" w:type="dxa"/>
          </w:tcPr>
          <w:p w14:paraId="4C5613E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Rézfúvós tanszak: </w:t>
            </w:r>
          </w:p>
        </w:tc>
        <w:tc>
          <w:tcPr>
            <w:tcW w:w="5172" w:type="dxa"/>
          </w:tcPr>
          <w:p w14:paraId="1D46C736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trombita, tuba, kürt</w:t>
            </w:r>
          </w:p>
        </w:tc>
      </w:tr>
      <w:tr w:rsidR="00F372F4" w:rsidRPr="00F372F4" w14:paraId="57FC7976" w14:textId="77777777" w:rsidTr="00CF298C">
        <w:tc>
          <w:tcPr>
            <w:tcW w:w="5171" w:type="dxa"/>
          </w:tcPr>
          <w:p w14:paraId="3E34C8C7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Akkordikus</w:t>
            </w:r>
            <w:proofErr w:type="spellEnd"/>
            <w:r w:rsidRPr="00F372F4">
              <w:rPr>
                <w:rFonts w:cs="Arial"/>
                <w:bCs/>
                <w:szCs w:val="24"/>
                <w:lang w:eastAsia="ar-SA"/>
              </w:rPr>
              <w:t xml:space="preserve"> tanszak: </w:t>
            </w:r>
          </w:p>
        </w:tc>
        <w:tc>
          <w:tcPr>
            <w:tcW w:w="5172" w:type="dxa"/>
          </w:tcPr>
          <w:p w14:paraId="0A07600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gitár</w:t>
            </w:r>
          </w:p>
        </w:tc>
      </w:tr>
      <w:tr w:rsidR="00F372F4" w:rsidRPr="00F372F4" w14:paraId="264F7021" w14:textId="77777777" w:rsidTr="00CF298C">
        <w:tc>
          <w:tcPr>
            <w:tcW w:w="5171" w:type="dxa"/>
          </w:tcPr>
          <w:p w14:paraId="0BCC7A3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Vonós tanszak: </w:t>
            </w:r>
          </w:p>
        </w:tc>
        <w:tc>
          <w:tcPr>
            <w:tcW w:w="5172" w:type="dxa"/>
          </w:tcPr>
          <w:p w14:paraId="3E78408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hegedű</w:t>
            </w:r>
          </w:p>
        </w:tc>
      </w:tr>
    </w:tbl>
    <w:p w14:paraId="508D5E9B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211"/>
        <w:gridCol w:w="5103"/>
      </w:tblGrid>
      <w:tr w:rsidR="00F372F4" w:rsidRPr="00F372F4" w14:paraId="6B2817A9" w14:textId="77777777" w:rsidTr="00CF298C">
        <w:tc>
          <w:tcPr>
            <w:tcW w:w="5211" w:type="dxa"/>
          </w:tcPr>
          <w:p w14:paraId="5A73382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5103" w:type="dxa"/>
          </w:tcPr>
          <w:p w14:paraId="113CF8F9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Tanszak:</w:t>
            </w:r>
          </w:p>
        </w:tc>
      </w:tr>
      <w:tr w:rsidR="00F372F4" w:rsidRPr="00F372F4" w14:paraId="41CA83A8" w14:textId="77777777" w:rsidTr="00CF298C">
        <w:tc>
          <w:tcPr>
            <w:tcW w:w="5211" w:type="dxa"/>
          </w:tcPr>
          <w:p w14:paraId="7C2098D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5103" w:type="dxa"/>
          </w:tcPr>
          <w:p w14:paraId="09955AD6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</w:tr>
    </w:tbl>
    <w:p w14:paraId="11299B8D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p w14:paraId="044129B2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52E9515A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  <w:r w:rsidRPr="00F372F4">
        <w:rPr>
          <w:rFonts w:cs="Arial"/>
          <w:b/>
          <w:bCs/>
          <w:szCs w:val="24"/>
          <w:lang w:eastAsia="ar-SA"/>
        </w:rPr>
        <w:t>Székhelyen:</w:t>
      </w:r>
    </w:p>
    <w:p w14:paraId="5BE2D2AB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703"/>
        <w:gridCol w:w="3209"/>
        <w:gridCol w:w="3507"/>
      </w:tblGrid>
      <w:tr w:rsidR="00F372F4" w:rsidRPr="00F372F4" w14:paraId="29AC013C" w14:textId="77777777" w:rsidTr="00CF298C">
        <w:tc>
          <w:tcPr>
            <w:tcW w:w="3703" w:type="dxa"/>
          </w:tcPr>
          <w:p w14:paraId="27B8D65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ágak</w:t>
            </w:r>
          </w:p>
        </w:tc>
        <w:tc>
          <w:tcPr>
            <w:tcW w:w="3209" w:type="dxa"/>
          </w:tcPr>
          <w:p w14:paraId="7902C65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3507" w:type="dxa"/>
          </w:tcPr>
          <w:p w14:paraId="7A805E3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F372F4" w:rsidRPr="00F372F4" w14:paraId="681FA7AF" w14:textId="77777777" w:rsidTr="00CF298C">
        <w:tc>
          <w:tcPr>
            <w:tcW w:w="3703" w:type="dxa"/>
          </w:tcPr>
          <w:p w14:paraId="46B821C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Zeneművészet:</w:t>
            </w:r>
          </w:p>
        </w:tc>
        <w:tc>
          <w:tcPr>
            <w:tcW w:w="3209" w:type="dxa"/>
          </w:tcPr>
          <w:p w14:paraId="20F3C37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Főtárgy:</w:t>
            </w:r>
          </w:p>
        </w:tc>
        <w:tc>
          <w:tcPr>
            <w:tcW w:w="3507" w:type="dxa"/>
          </w:tcPr>
          <w:p w14:paraId="429EFB6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085C9329" w14:textId="77777777" w:rsidTr="00CF298C">
        <w:tc>
          <w:tcPr>
            <w:tcW w:w="3703" w:type="dxa"/>
          </w:tcPr>
          <w:p w14:paraId="2170DBC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Fafúvós tanszak: </w:t>
            </w:r>
          </w:p>
        </w:tc>
        <w:tc>
          <w:tcPr>
            <w:tcW w:w="3209" w:type="dxa"/>
          </w:tcPr>
          <w:p w14:paraId="01AC877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furulya</w:t>
            </w:r>
          </w:p>
        </w:tc>
        <w:tc>
          <w:tcPr>
            <w:tcW w:w="3507" w:type="dxa"/>
          </w:tcPr>
          <w:p w14:paraId="52D6753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  <w:tr w:rsidR="00F372F4" w:rsidRPr="00F372F4" w14:paraId="76777A34" w14:textId="77777777" w:rsidTr="00CF298C">
        <w:tc>
          <w:tcPr>
            <w:tcW w:w="3703" w:type="dxa"/>
          </w:tcPr>
          <w:p w14:paraId="628648E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Billentyűs tanszak: </w:t>
            </w:r>
          </w:p>
        </w:tc>
        <w:tc>
          <w:tcPr>
            <w:tcW w:w="3209" w:type="dxa"/>
          </w:tcPr>
          <w:p w14:paraId="54A700C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zongora</w:t>
            </w:r>
          </w:p>
        </w:tc>
        <w:tc>
          <w:tcPr>
            <w:tcW w:w="3507" w:type="dxa"/>
          </w:tcPr>
          <w:p w14:paraId="25D4F99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  <w:tr w:rsidR="00F372F4" w:rsidRPr="00F372F4" w14:paraId="5C554E36" w14:textId="77777777" w:rsidTr="00CF298C">
        <w:tc>
          <w:tcPr>
            <w:tcW w:w="3703" w:type="dxa"/>
          </w:tcPr>
          <w:p w14:paraId="60981C1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Rézfúvós tanszak: </w:t>
            </w:r>
          </w:p>
        </w:tc>
        <w:tc>
          <w:tcPr>
            <w:tcW w:w="3209" w:type="dxa"/>
          </w:tcPr>
          <w:p w14:paraId="467B9539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trombita, tuba, kürt</w:t>
            </w:r>
          </w:p>
        </w:tc>
        <w:tc>
          <w:tcPr>
            <w:tcW w:w="3507" w:type="dxa"/>
          </w:tcPr>
          <w:p w14:paraId="0E187BE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  <w:tr w:rsidR="00F372F4" w:rsidRPr="00F372F4" w14:paraId="41C2B0AF" w14:textId="77777777" w:rsidTr="00CF298C">
        <w:tc>
          <w:tcPr>
            <w:tcW w:w="3703" w:type="dxa"/>
          </w:tcPr>
          <w:p w14:paraId="4FA667E6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Akkordikus</w:t>
            </w:r>
            <w:proofErr w:type="spellEnd"/>
            <w:r w:rsidRPr="00F372F4">
              <w:rPr>
                <w:rFonts w:cs="Arial"/>
                <w:bCs/>
                <w:szCs w:val="24"/>
                <w:lang w:eastAsia="ar-SA"/>
              </w:rPr>
              <w:t xml:space="preserve"> tanszak: </w:t>
            </w:r>
          </w:p>
        </w:tc>
        <w:tc>
          <w:tcPr>
            <w:tcW w:w="3209" w:type="dxa"/>
          </w:tcPr>
          <w:p w14:paraId="3DECCD2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gitár</w:t>
            </w:r>
          </w:p>
        </w:tc>
        <w:tc>
          <w:tcPr>
            <w:tcW w:w="3507" w:type="dxa"/>
          </w:tcPr>
          <w:p w14:paraId="40882365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15</w:t>
            </w:r>
          </w:p>
        </w:tc>
      </w:tr>
      <w:tr w:rsidR="00F372F4" w:rsidRPr="00F372F4" w14:paraId="1FA4A0DC" w14:textId="77777777" w:rsidTr="00CF298C">
        <w:tc>
          <w:tcPr>
            <w:tcW w:w="3703" w:type="dxa"/>
          </w:tcPr>
          <w:p w14:paraId="6500FEF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Vonós tanszak: </w:t>
            </w:r>
          </w:p>
        </w:tc>
        <w:tc>
          <w:tcPr>
            <w:tcW w:w="3209" w:type="dxa"/>
          </w:tcPr>
          <w:p w14:paraId="724332CF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hegedű</w:t>
            </w:r>
          </w:p>
        </w:tc>
        <w:tc>
          <w:tcPr>
            <w:tcW w:w="3507" w:type="dxa"/>
          </w:tcPr>
          <w:p w14:paraId="1701158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15</w:t>
            </w:r>
          </w:p>
        </w:tc>
      </w:tr>
    </w:tbl>
    <w:p w14:paraId="09BBDB36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10456" w:type="dxa"/>
        <w:tblLook w:val="01E0" w:firstRow="1" w:lastRow="1" w:firstColumn="1" w:lastColumn="1" w:noHBand="0" w:noVBand="0"/>
      </w:tblPr>
      <w:tblGrid>
        <w:gridCol w:w="3652"/>
        <w:gridCol w:w="3243"/>
        <w:gridCol w:w="3561"/>
      </w:tblGrid>
      <w:tr w:rsidR="00F372F4" w:rsidRPr="00F372F4" w14:paraId="47CCE9D4" w14:textId="77777777" w:rsidTr="00CF298C">
        <w:tc>
          <w:tcPr>
            <w:tcW w:w="3652" w:type="dxa"/>
          </w:tcPr>
          <w:p w14:paraId="06D55E7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4294D4E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</w:t>
            </w:r>
          </w:p>
        </w:tc>
        <w:tc>
          <w:tcPr>
            <w:tcW w:w="3561" w:type="dxa"/>
          </w:tcPr>
          <w:p w14:paraId="62B7FF6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25CB26EB" w14:textId="77777777" w:rsidTr="00CF298C">
        <w:tc>
          <w:tcPr>
            <w:tcW w:w="3652" w:type="dxa"/>
          </w:tcPr>
          <w:p w14:paraId="1B334FB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1A8525C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  <w:tc>
          <w:tcPr>
            <w:tcW w:w="3561" w:type="dxa"/>
          </w:tcPr>
          <w:p w14:paraId="0107DD8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50</w:t>
            </w:r>
          </w:p>
        </w:tc>
      </w:tr>
    </w:tbl>
    <w:p w14:paraId="7DA0BDCA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1A9DF179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</w:p>
    <w:p w14:paraId="38456D39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5A7BFB5F" w14:textId="77777777" w:rsidR="00F372F4" w:rsidRPr="00F372F4" w:rsidRDefault="00F372F4" w:rsidP="00F372F4">
      <w:pPr>
        <w:suppressAutoHyphens/>
        <w:jc w:val="both"/>
        <w:rPr>
          <w:rFonts w:cs="Arial"/>
          <w:szCs w:val="24"/>
          <w:lang w:eastAsia="ar-SA"/>
        </w:rPr>
      </w:pPr>
      <w:r w:rsidRPr="00F372F4">
        <w:rPr>
          <w:rFonts w:cs="Arial"/>
          <w:szCs w:val="24"/>
          <w:lang w:eastAsia="ar-SA"/>
        </w:rPr>
        <w:t xml:space="preserve">Hangfestő Alapfokú Művészeti Iskola </w:t>
      </w:r>
      <w:proofErr w:type="spellStart"/>
      <w:r w:rsidRPr="00F372F4">
        <w:rPr>
          <w:rFonts w:cs="Arial"/>
          <w:bCs/>
          <w:szCs w:val="24"/>
          <w:lang w:eastAsia="ar-SA"/>
        </w:rPr>
        <w:t>Piliscsév</w:t>
      </w:r>
      <w:r w:rsidRPr="00F372F4">
        <w:rPr>
          <w:rFonts w:cs="Arial"/>
          <w:szCs w:val="24"/>
          <w:lang w:eastAsia="ar-SA"/>
        </w:rPr>
        <w:t>i</w:t>
      </w:r>
      <w:proofErr w:type="spellEnd"/>
      <w:r w:rsidRPr="00F372F4">
        <w:rPr>
          <w:rFonts w:cs="Arial"/>
          <w:szCs w:val="24"/>
          <w:lang w:eastAsia="ar-SA"/>
        </w:rPr>
        <w:t xml:space="preserve"> Telephelye:</w:t>
      </w:r>
    </w:p>
    <w:p w14:paraId="61675948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52"/>
        <w:gridCol w:w="3243"/>
        <w:gridCol w:w="3448"/>
      </w:tblGrid>
      <w:tr w:rsidR="00F372F4" w:rsidRPr="00F372F4" w14:paraId="5DEAEB53" w14:textId="77777777" w:rsidTr="00CF298C">
        <w:tc>
          <w:tcPr>
            <w:tcW w:w="3652" w:type="dxa"/>
          </w:tcPr>
          <w:p w14:paraId="54D8FCF7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236D797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</w:t>
            </w:r>
          </w:p>
        </w:tc>
        <w:tc>
          <w:tcPr>
            <w:tcW w:w="3448" w:type="dxa"/>
          </w:tcPr>
          <w:p w14:paraId="39D93C4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25521840" w14:textId="77777777" w:rsidTr="00CF298C">
        <w:tc>
          <w:tcPr>
            <w:tcW w:w="3652" w:type="dxa"/>
          </w:tcPr>
          <w:p w14:paraId="1852C67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3A93971F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  <w:tc>
          <w:tcPr>
            <w:tcW w:w="3448" w:type="dxa"/>
          </w:tcPr>
          <w:p w14:paraId="4B19515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50</w:t>
            </w:r>
          </w:p>
        </w:tc>
      </w:tr>
    </w:tbl>
    <w:p w14:paraId="59791814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p w14:paraId="159DA663" w14:textId="77777777" w:rsidR="00F372F4" w:rsidRPr="00F372F4" w:rsidRDefault="00F372F4" w:rsidP="00F372F4">
      <w:pPr>
        <w:suppressAutoHyphens/>
        <w:jc w:val="both"/>
        <w:rPr>
          <w:rFonts w:cs="Arial"/>
          <w:szCs w:val="24"/>
          <w:lang w:eastAsia="ar-SA"/>
        </w:rPr>
      </w:pPr>
    </w:p>
    <w:p w14:paraId="5C04E5C0" w14:textId="77777777" w:rsidR="00F372F4" w:rsidRPr="00F372F4" w:rsidRDefault="00F372F4" w:rsidP="00F372F4">
      <w:pPr>
        <w:suppressAutoHyphens/>
        <w:jc w:val="both"/>
        <w:rPr>
          <w:rFonts w:cs="Arial"/>
          <w:szCs w:val="24"/>
          <w:lang w:eastAsia="ar-SA"/>
        </w:rPr>
      </w:pPr>
    </w:p>
    <w:p w14:paraId="42EEE306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</w:p>
    <w:p w14:paraId="618822B6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</w:p>
    <w:p w14:paraId="3EA88F89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  <w:r w:rsidRPr="00F372F4">
        <w:rPr>
          <w:rFonts w:cs="Arial"/>
          <w:szCs w:val="24"/>
          <w:lang w:eastAsia="ar-SA"/>
        </w:rPr>
        <w:t>Hangfestő Alapfokú Művészeti Iskola Bakonyszombathelyi Telephelye:</w:t>
      </w:r>
    </w:p>
    <w:p w14:paraId="6397586E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79"/>
        <w:gridCol w:w="3233"/>
        <w:gridCol w:w="3507"/>
      </w:tblGrid>
      <w:tr w:rsidR="00F372F4" w:rsidRPr="00F372F4" w14:paraId="25760DE1" w14:textId="77777777" w:rsidTr="00CF298C">
        <w:tc>
          <w:tcPr>
            <w:tcW w:w="3679" w:type="dxa"/>
          </w:tcPr>
          <w:p w14:paraId="40284FC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ágak</w:t>
            </w:r>
          </w:p>
        </w:tc>
        <w:tc>
          <w:tcPr>
            <w:tcW w:w="3233" w:type="dxa"/>
          </w:tcPr>
          <w:p w14:paraId="65883FC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3507" w:type="dxa"/>
          </w:tcPr>
          <w:p w14:paraId="3703BCF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F372F4" w:rsidRPr="00F372F4" w14:paraId="68586239" w14:textId="77777777" w:rsidTr="00CF298C">
        <w:tc>
          <w:tcPr>
            <w:tcW w:w="3679" w:type="dxa"/>
          </w:tcPr>
          <w:p w14:paraId="3CFF2DA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Zeneművészet:</w:t>
            </w:r>
          </w:p>
        </w:tc>
        <w:tc>
          <w:tcPr>
            <w:tcW w:w="3233" w:type="dxa"/>
          </w:tcPr>
          <w:p w14:paraId="2487535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Főtárgy:</w:t>
            </w:r>
          </w:p>
        </w:tc>
        <w:tc>
          <w:tcPr>
            <w:tcW w:w="3507" w:type="dxa"/>
          </w:tcPr>
          <w:p w14:paraId="7695B547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79DADBB5" w14:textId="77777777" w:rsidTr="00CF298C">
        <w:tc>
          <w:tcPr>
            <w:tcW w:w="3679" w:type="dxa"/>
          </w:tcPr>
          <w:p w14:paraId="21BD013F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Fafúvós tanszak: </w:t>
            </w:r>
          </w:p>
        </w:tc>
        <w:tc>
          <w:tcPr>
            <w:tcW w:w="3233" w:type="dxa"/>
          </w:tcPr>
          <w:p w14:paraId="6AE58DE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furulya</w:t>
            </w:r>
          </w:p>
        </w:tc>
        <w:tc>
          <w:tcPr>
            <w:tcW w:w="3507" w:type="dxa"/>
          </w:tcPr>
          <w:p w14:paraId="0380A8D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15</w:t>
            </w:r>
          </w:p>
        </w:tc>
      </w:tr>
      <w:tr w:rsidR="00F372F4" w:rsidRPr="00F372F4" w14:paraId="37D36B7E" w14:textId="77777777" w:rsidTr="00CF298C">
        <w:tc>
          <w:tcPr>
            <w:tcW w:w="3679" w:type="dxa"/>
          </w:tcPr>
          <w:p w14:paraId="5C2B9C26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Billentyűs tanszak: </w:t>
            </w:r>
          </w:p>
        </w:tc>
        <w:tc>
          <w:tcPr>
            <w:tcW w:w="3233" w:type="dxa"/>
          </w:tcPr>
          <w:p w14:paraId="10123F2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zongora</w:t>
            </w:r>
          </w:p>
        </w:tc>
        <w:tc>
          <w:tcPr>
            <w:tcW w:w="3507" w:type="dxa"/>
          </w:tcPr>
          <w:p w14:paraId="270CF9AF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20</w:t>
            </w:r>
          </w:p>
        </w:tc>
      </w:tr>
      <w:tr w:rsidR="00F372F4" w:rsidRPr="00F372F4" w14:paraId="03A496CF" w14:textId="77777777" w:rsidTr="00CF298C">
        <w:tc>
          <w:tcPr>
            <w:tcW w:w="3679" w:type="dxa"/>
          </w:tcPr>
          <w:p w14:paraId="44CF8E19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Akkordikus</w:t>
            </w:r>
            <w:proofErr w:type="spellEnd"/>
            <w:r w:rsidRPr="00F372F4">
              <w:rPr>
                <w:rFonts w:cs="Arial"/>
                <w:bCs/>
                <w:szCs w:val="24"/>
                <w:lang w:eastAsia="ar-SA"/>
              </w:rPr>
              <w:t xml:space="preserve"> tanszak: </w:t>
            </w:r>
          </w:p>
        </w:tc>
        <w:tc>
          <w:tcPr>
            <w:tcW w:w="3233" w:type="dxa"/>
          </w:tcPr>
          <w:p w14:paraId="698B404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gitár</w:t>
            </w:r>
          </w:p>
        </w:tc>
        <w:tc>
          <w:tcPr>
            <w:tcW w:w="3507" w:type="dxa"/>
          </w:tcPr>
          <w:p w14:paraId="1E2EC768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25</w:t>
            </w:r>
          </w:p>
        </w:tc>
      </w:tr>
      <w:tr w:rsidR="00F372F4" w:rsidRPr="00F372F4" w14:paraId="0BF48121" w14:textId="77777777" w:rsidTr="00CF298C">
        <w:tc>
          <w:tcPr>
            <w:tcW w:w="3679" w:type="dxa"/>
          </w:tcPr>
          <w:p w14:paraId="5C3A354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Vonós tanszak: </w:t>
            </w:r>
          </w:p>
        </w:tc>
        <w:tc>
          <w:tcPr>
            <w:tcW w:w="3233" w:type="dxa"/>
          </w:tcPr>
          <w:p w14:paraId="4019BEF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hegedű</w:t>
            </w:r>
          </w:p>
        </w:tc>
        <w:tc>
          <w:tcPr>
            <w:tcW w:w="3507" w:type="dxa"/>
          </w:tcPr>
          <w:p w14:paraId="36C057C9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5</w:t>
            </w:r>
          </w:p>
        </w:tc>
      </w:tr>
    </w:tbl>
    <w:p w14:paraId="3E0A90ED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52"/>
        <w:gridCol w:w="3243"/>
        <w:gridCol w:w="3448"/>
      </w:tblGrid>
      <w:tr w:rsidR="00F372F4" w:rsidRPr="00F372F4" w14:paraId="33091111" w14:textId="77777777" w:rsidTr="00CF298C">
        <w:tc>
          <w:tcPr>
            <w:tcW w:w="3652" w:type="dxa"/>
          </w:tcPr>
          <w:p w14:paraId="3666A7F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1B45AC3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</w:t>
            </w:r>
          </w:p>
        </w:tc>
        <w:tc>
          <w:tcPr>
            <w:tcW w:w="3448" w:type="dxa"/>
          </w:tcPr>
          <w:p w14:paraId="5AEC370F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732937FC" w14:textId="77777777" w:rsidTr="00CF298C">
        <w:tc>
          <w:tcPr>
            <w:tcW w:w="3652" w:type="dxa"/>
          </w:tcPr>
          <w:p w14:paraId="7DE0921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2B5253A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  <w:tc>
          <w:tcPr>
            <w:tcW w:w="3448" w:type="dxa"/>
          </w:tcPr>
          <w:p w14:paraId="1060F87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70</w:t>
            </w:r>
          </w:p>
        </w:tc>
      </w:tr>
    </w:tbl>
    <w:p w14:paraId="0F55AC52" w14:textId="77777777" w:rsidR="00F372F4" w:rsidRPr="00F372F4" w:rsidRDefault="00F372F4" w:rsidP="00F372F4">
      <w:pPr>
        <w:suppressAutoHyphens/>
        <w:jc w:val="both"/>
        <w:rPr>
          <w:rFonts w:cs="Arial"/>
          <w:szCs w:val="24"/>
          <w:lang w:eastAsia="ar-SA"/>
        </w:rPr>
      </w:pPr>
    </w:p>
    <w:p w14:paraId="0A8F99F4" w14:textId="77777777" w:rsidR="00BF3AFF" w:rsidRDefault="00BF3AFF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</w:p>
    <w:p w14:paraId="47943064" w14:textId="10F7B962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  <w:r w:rsidRPr="00F372F4">
        <w:rPr>
          <w:rFonts w:cs="Arial"/>
          <w:szCs w:val="24"/>
          <w:lang w:eastAsia="ar-SA"/>
        </w:rPr>
        <w:lastRenderedPageBreak/>
        <w:t>Hangfestő Alapfokú Művészeti Iskola Kesztölci Telephelye:</w:t>
      </w:r>
    </w:p>
    <w:p w14:paraId="1B114D5D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52"/>
        <w:gridCol w:w="3243"/>
        <w:gridCol w:w="3448"/>
      </w:tblGrid>
      <w:tr w:rsidR="00F372F4" w:rsidRPr="00F372F4" w14:paraId="0BDABF3C" w14:textId="77777777" w:rsidTr="00CF298C">
        <w:tc>
          <w:tcPr>
            <w:tcW w:w="3652" w:type="dxa"/>
          </w:tcPr>
          <w:p w14:paraId="01D1A4E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62AF192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</w:t>
            </w:r>
          </w:p>
        </w:tc>
        <w:tc>
          <w:tcPr>
            <w:tcW w:w="3448" w:type="dxa"/>
          </w:tcPr>
          <w:p w14:paraId="726445E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3D6040D2" w14:textId="77777777" w:rsidTr="00CF298C">
        <w:tc>
          <w:tcPr>
            <w:tcW w:w="3652" w:type="dxa"/>
          </w:tcPr>
          <w:p w14:paraId="61E70E47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781B9D7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  <w:tc>
          <w:tcPr>
            <w:tcW w:w="3448" w:type="dxa"/>
          </w:tcPr>
          <w:p w14:paraId="56740E9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40</w:t>
            </w:r>
          </w:p>
        </w:tc>
      </w:tr>
    </w:tbl>
    <w:p w14:paraId="590B26ED" w14:textId="77777777" w:rsidR="00F372F4" w:rsidRPr="00F372F4" w:rsidRDefault="00F372F4" w:rsidP="00F372F4">
      <w:pPr>
        <w:tabs>
          <w:tab w:val="left" w:pos="360"/>
        </w:tabs>
        <w:spacing w:before="120"/>
        <w:jc w:val="both"/>
        <w:rPr>
          <w:rFonts w:cs="Arial"/>
          <w:b/>
          <w:bCs/>
          <w:szCs w:val="24"/>
          <w:lang w:eastAsia="ar-SA"/>
        </w:rPr>
      </w:pPr>
    </w:p>
    <w:p w14:paraId="1BE13EAC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bCs/>
          <w:szCs w:val="24"/>
          <w:lang w:eastAsia="ar-SA"/>
        </w:rPr>
      </w:pPr>
      <w:bookmarkStart w:id="9" w:name="_Hlk70599646"/>
      <w:r w:rsidRPr="00F372F4">
        <w:rPr>
          <w:rFonts w:cs="Arial"/>
          <w:bCs/>
          <w:szCs w:val="24"/>
          <w:lang w:eastAsia="ar-SA"/>
        </w:rPr>
        <w:t xml:space="preserve">Hangfestő Alapfokú Művészeti Iskola </w:t>
      </w:r>
      <w:proofErr w:type="spellStart"/>
      <w:r w:rsidRPr="00F372F4">
        <w:rPr>
          <w:rFonts w:cs="Arial"/>
          <w:bCs/>
          <w:szCs w:val="24"/>
          <w:lang w:eastAsia="ar-SA"/>
        </w:rPr>
        <w:t>Tárkányi</w:t>
      </w:r>
      <w:proofErr w:type="spellEnd"/>
      <w:r w:rsidRPr="00F372F4">
        <w:rPr>
          <w:rFonts w:cs="Arial"/>
          <w:bCs/>
          <w:szCs w:val="24"/>
          <w:lang w:eastAsia="ar-SA"/>
        </w:rPr>
        <w:t xml:space="preserve"> Telephelye:</w:t>
      </w:r>
    </w:p>
    <w:p w14:paraId="2B2E0788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52"/>
        <w:gridCol w:w="3243"/>
        <w:gridCol w:w="3448"/>
      </w:tblGrid>
      <w:tr w:rsidR="00F372F4" w:rsidRPr="00F372F4" w14:paraId="0A1338E2" w14:textId="77777777" w:rsidTr="00CF298C">
        <w:tc>
          <w:tcPr>
            <w:tcW w:w="3652" w:type="dxa"/>
          </w:tcPr>
          <w:p w14:paraId="1FE3A4F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7B3CE9F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</w:t>
            </w:r>
          </w:p>
        </w:tc>
        <w:tc>
          <w:tcPr>
            <w:tcW w:w="3448" w:type="dxa"/>
          </w:tcPr>
          <w:p w14:paraId="6AE90FE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530A1F49" w14:textId="77777777" w:rsidTr="00CF298C">
        <w:tc>
          <w:tcPr>
            <w:tcW w:w="3652" w:type="dxa"/>
          </w:tcPr>
          <w:p w14:paraId="1E79D93F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439000A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  <w:tc>
          <w:tcPr>
            <w:tcW w:w="3448" w:type="dxa"/>
          </w:tcPr>
          <w:p w14:paraId="067509E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80</w:t>
            </w:r>
          </w:p>
        </w:tc>
      </w:tr>
      <w:bookmarkEnd w:id="9"/>
    </w:tbl>
    <w:p w14:paraId="465F2616" w14:textId="77777777" w:rsidR="00F372F4" w:rsidRPr="00F372F4" w:rsidRDefault="00F372F4" w:rsidP="00F372F4">
      <w:pPr>
        <w:tabs>
          <w:tab w:val="left" w:pos="360"/>
        </w:tabs>
        <w:spacing w:before="120"/>
        <w:jc w:val="both"/>
        <w:rPr>
          <w:rFonts w:cs="Arial"/>
          <w:b/>
          <w:bCs/>
          <w:szCs w:val="24"/>
          <w:lang w:eastAsia="ar-SA"/>
        </w:rPr>
      </w:pPr>
    </w:p>
    <w:p w14:paraId="4B44E96A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  <w:r w:rsidRPr="00F372F4">
        <w:rPr>
          <w:rFonts w:cs="Arial"/>
          <w:szCs w:val="24"/>
          <w:lang w:eastAsia="ar-SA"/>
        </w:rPr>
        <w:t>Hangfestő Alapfokú Művészeti Iskola Kisbéri Telephelye:</w:t>
      </w:r>
    </w:p>
    <w:p w14:paraId="2DBB7607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79"/>
        <w:gridCol w:w="3233"/>
        <w:gridCol w:w="3507"/>
      </w:tblGrid>
      <w:tr w:rsidR="00F372F4" w:rsidRPr="00F372F4" w14:paraId="2F81C934" w14:textId="77777777" w:rsidTr="00CF298C">
        <w:tc>
          <w:tcPr>
            <w:tcW w:w="3679" w:type="dxa"/>
          </w:tcPr>
          <w:p w14:paraId="0BABC150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ágak</w:t>
            </w:r>
          </w:p>
        </w:tc>
        <w:tc>
          <w:tcPr>
            <w:tcW w:w="3233" w:type="dxa"/>
          </w:tcPr>
          <w:p w14:paraId="5723DA9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3507" w:type="dxa"/>
          </w:tcPr>
          <w:p w14:paraId="1585224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F372F4" w:rsidRPr="00F372F4" w14:paraId="2E1ED599" w14:textId="77777777" w:rsidTr="00CF298C">
        <w:tc>
          <w:tcPr>
            <w:tcW w:w="3679" w:type="dxa"/>
          </w:tcPr>
          <w:p w14:paraId="2110929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Zeneművészet:</w:t>
            </w:r>
          </w:p>
        </w:tc>
        <w:tc>
          <w:tcPr>
            <w:tcW w:w="3233" w:type="dxa"/>
          </w:tcPr>
          <w:p w14:paraId="13D4049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Főtárgy:</w:t>
            </w:r>
          </w:p>
        </w:tc>
        <w:tc>
          <w:tcPr>
            <w:tcW w:w="3507" w:type="dxa"/>
          </w:tcPr>
          <w:p w14:paraId="47C00F7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6B45F560" w14:textId="77777777" w:rsidTr="00CF298C">
        <w:tc>
          <w:tcPr>
            <w:tcW w:w="3679" w:type="dxa"/>
          </w:tcPr>
          <w:p w14:paraId="6FF5285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Fafúvós tanszak: </w:t>
            </w:r>
          </w:p>
        </w:tc>
        <w:tc>
          <w:tcPr>
            <w:tcW w:w="3233" w:type="dxa"/>
          </w:tcPr>
          <w:p w14:paraId="2B19A90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furulya</w:t>
            </w:r>
          </w:p>
        </w:tc>
        <w:tc>
          <w:tcPr>
            <w:tcW w:w="3507" w:type="dxa"/>
          </w:tcPr>
          <w:p w14:paraId="12769BD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  <w:tr w:rsidR="00F372F4" w:rsidRPr="00F372F4" w14:paraId="1E25B203" w14:textId="77777777" w:rsidTr="00CF298C">
        <w:tc>
          <w:tcPr>
            <w:tcW w:w="3679" w:type="dxa"/>
          </w:tcPr>
          <w:p w14:paraId="75E3556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Billentyűs tanszak: </w:t>
            </w:r>
          </w:p>
        </w:tc>
        <w:tc>
          <w:tcPr>
            <w:tcW w:w="3233" w:type="dxa"/>
          </w:tcPr>
          <w:p w14:paraId="2D4FBE5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zongora</w:t>
            </w:r>
          </w:p>
        </w:tc>
        <w:tc>
          <w:tcPr>
            <w:tcW w:w="3507" w:type="dxa"/>
          </w:tcPr>
          <w:p w14:paraId="6746B1F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25</w:t>
            </w:r>
          </w:p>
        </w:tc>
      </w:tr>
      <w:tr w:rsidR="00F372F4" w:rsidRPr="00F372F4" w14:paraId="3AF42D2E" w14:textId="77777777" w:rsidTr="00CF298C">
        <w:tc>
          <w:tcPr>
            <w:tcW w:w="3679" w:type="dxa"/>
          </w:tcPr>
          <w:p w14:paraId="272AE4C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Akkordikus</w:t>
            </w:r>
            <w:proofErr w:type="spellEnd"/>
            <w:r w:rsidRPr="00F372F4">
              <w:rPr>
                <w:rFonts w:cs="Arial"/>
                <w:bCs/>
                <w:szCs w:val="24"/>
                <w:lang w:eastAsia="ar-SA"/>
              </w:rPr>
              <w:t xml:space="preserve"> tanszak: </w:t>
            </w:r>
          </w:p>
        </w:tc>
        <w:tc>
          <w:tcPr>
            <w:tcW w:w="3233" w:type="dxa"/>
          </w:tcPr>
          <w:p w14:paraId="3398396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gitár</w:t>
            </w:r>
          </w:p>
        </w:tc>
        <w:tc>
          <w:tcPr>
            <w:tcW w:w="3507" w:type="dxa"/>
          </w:tcPr>
          <w:p w14:paraId="71E00A3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  <w:tr w:rsidR="00F372F4" w:rsidRPr="00F372F4" w14:paraId="797109F1" w14:textId="77777777" w:rsidTr="00CF298C">
        <w:tblPrEx>
          <w:tblLook w:val="04A0" w:firstRow="1" w:lastRow="0" w:firstColumn="1" w:lastColumn="0" w:noHBand="0" w:noVBand="1"/>
        </w:tblPrEx>
        <w:tc>
          <w:tcPr>
            <w:tcW w:w="3679" w:type="dxa"/>
          </w:tcPr>
          <w:p w14:paraId="447611D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Rézfúvós tanszak: </w:t>
            </w:r>
          </w:p>
        </w:tc>
        <w:tc>
          <w:tcPr>
            <w:tcW w:w="3233" w:type="dxa"/>
          </w:tcPr>
          <w:p w14:paraId="0097D7BA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trombita, tuba, kürt</w:t>
            </w:r>
          </w:p>
        </w:tc>
        <w:tc>
          <w:tcPr>
            <w:tcW w:w="3507" w:type="dxa"/>
          </w:tcPr>
          <w:p w14:paraId="5C3BB3E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  <w:tr w:rsidR="00F372F4" w:rsidRPr="00F372F4" w14:paraId="7459434D" w14:textId="77777777" w:rsidTr="00CF298C">
        <w:tblPrEx>
          <w:tblLook w:val="04A0" w:firstRow="1" w:lastRow="0" w:firstColumn="1" w:lastColumn="0" w:noHBand="0" w:noVBand="1"/>
        </w:tblPrEx>
        <w:tc>
          <w:tcPr>
            <w:tcW w:w="3679" w:type="dxa"/>
          </w:tcPr>
          <w:p w14:paraId="00975F3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Vonós tanszak: </w:t>
            </w:r>
          </w:p>
        </w:tc>
        <w:tc>
          <w:tcPr>
            <w:tcW w:w="3233" w:type="dxa"/>
          </w:tcPr>
          <w:p w14:paraId="4A2D3DD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hegedű</w:t>
            </w:r>
          </w:p>
        </w:tc>
        <w:tc>
          <w:tcPr>
            <w:tcW w:w="3507" w:type="dxa"/>
          </w:tcPr>
          <w:p w14:paraId="44AB228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</w:tbl>
    <w:p w14:paraId="1F77D723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52"/>
        <w:gridCol w:w="3243"/>
        <w:gridCol w:w="3448"/>
      </w:tblGrid>
      <w:tr w:rsidR="00F372F4" w:rsidRPr="00F372F4" w14:paraId="0C07D432" w14:textId="77777777" w:rsidTr="00CF298C">
        <w:tc>
          <w:tcPr>
            <w:tcW w:w="3652" w:type="dxa"/>
          </w:tcPr>
          <w:p w14:paraId="53851E6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34ED04B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</w:t>
            </w:r>
          </w:p>
        </w:tc>
        <w:tc>
          <w:tcPr>
            <w:tcW w:w="3448" w:type="dxa"/>
          </w:tcPr>
          <w:p w14:paraId="03DB383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2481BDBE" w14:textId="77777777" w:rsidTr="00CF298C">
        <w:tc>
          <w:tcPr>
            <w:tcW w:w="3652" w:type="dxa"/>
          </w:tcPr>
          <w:p w14:paraId="2364499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596743D9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  <w:tc>
          <w:tcPr>
            <w:tcW w:w="3448" w:type="dxa"/>
          </w:tcPr>
          <w:p w14:paraId="69A2C58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70</w:t>
            </w:r>
          </w:p>
        </w:tc>
      </w:tr>
    </w:tbl>
    <w:p w14:paraId="2058DDBE" w14:textId="77777777" w:rsidR="00F372F4" w:rsidRPr="00F372F4" w:rsidRDefault="00F372F4" w:rsidP="00F372F4">
      <w:pPr>
        <w:tabs>
          <w:tab w:val="left" w:pos="360"/>
        </w:tabs>
        <w:spacing w:before="120"/>
        <w:jc w:val="both"/>
        <w:rPr>
          <w:rFonts w:cs="Arial"/>
          <w:bCs/>
          <w:szCs w:val="24"/>
          <w:lang w:eastAsia="ar-SA"/>
        </w:rPr>
      </w:pPr>
    </w:p>
    <w:p w14:paraId="0C3F92F3" w14:textId="77777777" w:rsidR="00F372F4" w:rsidRPr="00F372F4" w:rsidRDefault="00F372F4" w:rsidP="00F372F4">
      <w:pPr>
        <w:tabs>
          <w:tab w:val="left" w:pos="360"/>
        </w:tabs>
        <w:spacing w:before="120"/>
        <w:jc w:val="both"/>
        <w:rPr>
          <w:rFonts w:cs="Arial"/>
          <w:bCs/>
          <w:szCs w:val="24"/>
          <w:lang w:eastAsia="ar-SA"/>
        </w:rPr>
      </w:pPr>
    </w:p>
    <w:p w14:paraId="7DF52E58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  <w:r w:rsidRPr="00F372F4">
        <w:rPr>
          <w:rFonts w:cs="Arial"/>
          <w:szCs w:val="24"/>
          <w:lang w:eastAsia="ar-SA"/>
        </w:rPr>
        <w:t xml:space="preserve">Hangfestő Alapfokú Művészeti Iskola </w:t>
      </w:r>
      <w:proofErr w:type="spellStart"/>
      <w:r w:rsidRPr="00F372F4">
        <w:rPr>
          <w:rFonts w:cs="Arial"/>
          <w:szCs w:val="24"/>
          <w:lang w:eastAsia="ar-SA"/>
        </w:rPr>
        <w:t>Súri</w:t>
      </w:r>
      <w:proofErr w:type="spellEnd"/>
      <w:r w:rsidRPr="00F372F4">
        <w:rPr>
          <w:rFonts w:cs="Arial"/>
          <w:szCs w:val="24"/>
          <w:lang w:eastAsia="ar-SA"/>
        </w:rPr>
        <w:t xml:space="preserve"> Telephelye:</w:t>
      </w:r>
    </w:p>
    <w:p w14:paraId="41FFDD68" w14:textId="77777777" w:rsidR="00F372F4" w:rsidRPr="00F372F4" w:rsidRDefault="00F372F4" w:rsidP="00F372F4">
      <w:pPr>
        <w:tabs>
          <w:tab w:val="left" w:pos="1474"/>
        </w:tabs>
        <w:suppressAutoHyphens/>
        <w:rPr>
          <w:rFonts w:cs="Arial"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79"/>
        <w:gridCol w:w="3233"/>
        <w:gridCol w:w="3507"/>
      </w:tblGrid>
      <w:tr w:rsidR="00F372F4" w:rsidRPr="00F372F4" w14:paraId="72711EDA" w14:textId="77777777" w:rsidTr="00CF298C">
        <w:tc>
          <w:tcPr>
            <w:tcW w:w="3679" w:type="dxa"/>
          </w:tcPr>
          <w:p w14:paraId="0FDDA6F1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ágak</w:t>
            </w:r>
          </w:p>
        </w:tc>
        <w:tc>
          <w:tcPr>
            <w:tcW w:w="3233" w:type="dxa"/>
          </w:tcPr>
          <w:p w14:paraId="455A1BF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3507" w:type="dxa"/>
          </w:tcPr>
          <w:p w14:paraId="2CEF468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F372F4" w:rsidRPr="00F372F4" w14:paraId="156F4370" w14:textId="77777777" w:rsidTr="00CF298C">
        <w:tc>
          <w:tcPr>
            <w:tcW w:w="3679" w:type="dxa"/>
          </w:tcPr>
          <w:p w14:paraId="78B9766C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Zeneművészet:</w:t>
            </w:r>
          </w:p>
        </w:tc>
        <w:tc>
          <w:tcPr>
            <w:tcW w:w="3233" w:type="dxa"/>
          </w:tcPr>
          <w:p w14:paraId="7E00F65B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Főtárgy:</w:t>
            </w:r>
          </w:p>
        </w:tc>
        <w:tc>
          <w:tcPr>
            <w:tcW w:w="3507" w:type="dxa"/>
          </w:tcPr>
          <w:p w14:paraId="05F7FB4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4A1842E3" w14:textId="77777777" w:rsidTr="00CF298C">
        <w:tc>
          <w:tcPr>
            <w:tcW w:w="3679" w:type="dxa"/>
          </w:tcPr>
          <w:p w14:paraId="687ACA1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Fafúvós tanszak: </w:t>
            </w:r>
          </w:p>
        </w:tc>
        <w:tc>
          <w:tcPr>
            <w:tcW w:w="3233" w:type="dxa"/>
          </w:tcPr>
          <w:p w14:paraId="49A7F394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furulya</w:t>
            </w:r>
          </w:p>
        </w:tc>
        <w:tc>
          <w:tcPr>
            <w:tcW w:w="3507" w:type="dxa"/>
          </w:tcPr>
          <w:p w14:paraId="4B384E14" w14:textId="77777777" w:rsidR="00F372F4" w:rsidRPr="00F372F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F372F4">
              <w:rPr>
                <w:rFonts w:cs="Arial"/>
                <w:szCs w:val="24"/>
                <w:lang w:eastAsia="ar-SA"/>
              </w:rPr>
              <w:t>15</w:t>
            </w:r>
          </w:p>
        </w:tc>
      </w:tr>
      <w:tr w:rsidR="00F372F4" w:rsidRPr="00F372F4" w14:paraId="27C4BA28" w14:textId="77777777" w:rsidTr="00CF298C">
        <w:tc>
          <w:tcPr>
            <w:tcW w:w="3679" w:type="dxa"/>
          </w:tcPr>
          <w:p w14:paraId="1FCACE57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 xml:space="preserve">Billentyűs tanszak: </w:t>
            </w:r>
          </w:p>
        </w:tc>
        <w:tc>
          <w:tcPr>
            <w:tcW w:w="3233" w:type="dxa"/>
          </w:tcPr>
          <w:p w14:paraId="425AAB35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zongora</w:t>
            </w:r>
          </w:p>
        </w:tc>
        <w:tc>
          <w:tcPr>
            <w:tcW w:w="3507" w:type="dxa"/>
          </w:tcPr>
          <w:p w14:paraId="2B66F4A9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15</w:t>
            </w:r>
          </w:p>
        </w:tc>
      </w:tr>
      <w:tr w:rsidR="00F372F4" w:rsidRPr="00F372F4" w14:paraId="342F2708" w14:textId="77777777" w:rsidTr="00CF298C">
        <w:tc>
          <w:tcPr>
            <w:tcW w:w="3679" w:type="dxa"/>
          </w:tcPr>
          <w:p w14:paraId="4126644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proofErr w:type="spellStart"/>
            <w:r w:rsidRPr="00F372F4">
              <w:rPr>
                <w:rFonts w:cs="Arial"/>
                <w:bCs/>
                <w:szCs w:val="24"/>
                <w:lang w:eastAsia="ar-SA"/>
              </w:rPr>
              <w:t>Akkordikus</w:t>
            </w:r>
            <w:proofErr w:type="spellEnd"/>
            <w:r w:rsidRPr="00F372F4">
              <w:rPr>
                <w:rFonts w:cs="Arial"/>
                <w:bCs/>
                <w:szCs w:val="24"/>
                <w:lang w:eastAsia="ar-SA"/>
              </w:rPr>
              <w:t xml:space="preserve"> tanszak: </w:t>
            </w:r>
          </w:p>
        </w:tc>
        <w:tc>
          <w:tcPr>
            <w:tcW w:w="3233" w:type="dxa"/>
          </w:tcPr>
          <w:p w14:paraId="78E2BAA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gitár</w:t>
            </w:r>
          </w:p>
        </w:tc>
        <w:tc>
          <w:tcPr>
            <w:tcW w:w="3507" w:type="dxa"/>
          </w:tcPr>
          <w:p w14:paraId="2D1FB35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10</w:t>
            </w:r>
          </w:p>
        </w:tc>
      </w:tr>
    </w:tbl>
    <w:p w14:paraId="0FF93A5F" w14:textId="77777777" w:rsidR="00F372F4" w:rsidRPr="00F372F4" w:rsidRDefault="00F372F4" w:rsidP="00F372F4">
      <w:pPr>
        <w:suppressAutoHyphens/>
        <w:jc w:val="both"/>
        <w:rPr>
          <w:rFonts w:cs="Arial"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52"/>
        <w:gridCol w:w="3243"/>
        <w:gridCol w:w="3448"/>
      </w:tblGrid>
      <w:tr w:rsidR="00F372F4" w:rsidRPr="00F372F4" w14:paraId="17961C8D" w14:textId="77777777" w:rsidTr="00CF298C">
        <w:tc>
          <w:tcPr>
            <w:tcW w:w="3652" w:type="dxa"/>
          </w:tcPr>
          <w:p w14:paraId="67410788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44CACF03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Tanszak</w:t>
            </w:r>
          </w:p>
        </w:tc>
        <w:tc>
          <w:tcPr>
            <w:tcW w:w="3448" w:type="dxa"/>
          </w:tcPr>
          <w:p w14:paraId="3374816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Létszám</w:t>
            </w:r>
          </w:p>
        </w:tc>
      </w:tr>
      <w:tr w:rsidR="00F372F4" w:rsidRPr="00F372F4" w14:paraId="17EA6679" w14:textId="77777777" w:rsidTr="00CF298C">
        <w:tc>
          <w:tcPr>
            <w:tcW w:w="3652" w:type="dxa"/>
          </w:tcPr>
          <w:p w14:paraId="74D1FA8D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3685EF4E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néptánc</w:t>
            </w:r>
          </w:p>
        </w:tc>
        <w:tc>
          <w:tcPr>
            <w:tcW w:w="3448" w:type="dxa"/>
          </w:tcPr>
          <w:p w14:paraId="4B3A5562" w14:textId="77777777" w:rsidR="00F372F4" w:rsidRPr="00F372F4" w:rsidRDefault="00F372F4" w:rsidP="00F372F4">
            <w:pPr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F372F4">
              <w:rPr>
                <w:rFonts w:cs="Arial"/>
                <w:bCs/>
                <w:szCs w:val="24"/>
                <w:lang w:eastAsia="ar-SA"/>
              </w:rPr>
              <w:t>70</w:t>
            </w:r>
          </w:p>
        </w:tc>
      </w:tr>
    </w:tbl>
    <w:p w14:paraId="1669E994" w14:textId="77777777" w:rsidR="00F372F4" w:rsidRPr="00F372F4" w:rsidRDefault="00F372F4" w:rsidP="00F372F4">
      <w:pPr>
        <w:tabs>
          <w:tab w:val="left" w:pos="360"/>
        </w:tabs>
        <w:spacing w:before="120"/>
        <w:jc w:val="both"/>
        <w:rPr>
          <w:rFonts w:cs="Arial"/>
          <w:bCs/>
          <w:szCs w:val="24"/>
          <w:lang w:eastAsia="ar-SA"/>
        </w:rPr>
      </w:pPr>
    </w:p>
    <w:p w14:paraId="7832A063" w14:textId="4CE9D3A9" w:rsidR="00F372F4" w:rsidRPr="002055BA" w:rsidRDefault="00F372F4" w:rsidP="00F372F4">
      <w:pPr>
        <w:tabs>
          <w:tab w:val="left" w:pos="1474"/>
        </w:tabs>
        <w:suppressAutoHyphens/>
        <w:rPr>
          <w:rFonts w:cs="Arial"/>
          <w:bCs/>
          <w:szCs w:val="24"/>
          <w:lang w:eastAsia="ar-SA"/>
        </w:rPr>
      </w:pPr>
      <w:r w:rsidRPr="002055BA">
        <w:rPr>
          <w:rFonts w:cs="Arial"/>
          <w:bCs/>
          <w:szCs w:val="24"/>
          <w:lang w:eastAsia="ar-SA"/>
        </w:rPr>
        <w:t xml:space="preserve">Hangfestő Alapfokú Művészeti Iskola </w:t>
      </w:r>
      <w:proofErr w:type="spellStart"/>
      <w:r w:rsidRPr="002055BA">
        <w:rPr>
          <w:rFonts w:cs="Arial"/>
          <w:bCs/>
          <w:szCs w:val="24"/>
          <w:lang w:eastAsia="ar-SA"/>
        </w:rPr>
        <w:t>Ászári</w:t>
      </w:r>
      <w:proofErr w:type="spellEnd"/>
      <w:r w:rsidRPr="002055BA">
        <w:rPr>
          <w:rFonts w:cs="Arial"/>
          <w:bCs/>
          <w:szCs w:val="24"/>
          <w:lang w:eastAsia="ar-SA"/>
        </w:rPr>
        <w:t xml:space="preserve"> Telephelye:</w:t>
      </w:r>
    </w:p>
    <w:p w14:paraId="0D83CBE1" w14:textId="77777777" w:rsidR="00677BA0" w:rsidRDefault="00677BA0" w:rsidP="00F372F4">
      <w:pPr>
        <w:tabs>
          <w:tab w:val="left" w:pos="1474"/>
        </w:tabs>
        <w:suppressAutoHyphens/>
        <w:rPr>
          <w:rFonts w:cs="Arial"/>
          <w:b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79"/>
        <w:gridCol w:w="3233"/>
        <w:gridCol w:w="3507"/>
      </w:tblGrid>
      <w:tr w:rsidR="00E826B4" w:rsidRPr="00E826B4" w14:paraId="2051AC87" w14:textId="77777777" w:rsidTr="00CF298C">
        <w:tc>
          <w:tcPr>
            <w:tcW w:w="3679" w:type="dxa"/>
          </w:tcPr>
          <w:p w14:paraId="5D8D3518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Művészeti ágak</w:t>
            </w:r>
          </w:p>
        </w:tc>
        <w:tc>
          <w:tcPr>
            <w:tcW w:w="3233" w:type="dxa"/>
          </w:tcPr>
          <w:p w14:paraId="0D3ACCAA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3507" w:type="dxa"/>
          </w:tcPr>
          <w:p w14:paraId="23CA3B4D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E826B4" w:rsidRPr="00E826B4" w14:paraId="75EAF4B1" w14:textId="77777777" w:rsidTr="00CF298C">
        <w:tc>
          <w:tcPr>
            <w:tcW w:w="3679" w:type="dxa"/>
          </w:tcPr>
          <w:p w14:paraId="78546951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Zeneművészet:</w:t>
            </w:r>
          </w:p>
        </w:tc>
        <w:tc>
          <w:tcPr>
            <w:tcW w:w="3233" w:type="dxa"/>
          </w:tcPr>
          <w:p w14:paraId="5959440E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Főtárgy:</w:t>
            </w:r>
          </w:p>
        </w:tc>
        <w:tc>
          <w:tcPr>
            <w:tcW w:w="3507" w:type="dxa"/>
          </w:tcPr>
          <w:p w14:paraId="5094C233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Létszám</w:t>
            </w:r>
          </w:p>
        </w:tc>
      </w:tr>
      <w:tr w:rsidR="00E826B4" w:rsidRPr="00E826B4" w14:paraId="23541641" w14:textId="77777777" w:rsidTr="00CF298C">
        <w:tc>
          <w:tcPr>
            <w:tcW w:w="3679" w:type="dxa"/>
          </w:tcPr>
          <w:p w14:paraId="51BA2628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 xml:space="preserve">Fafúvós tanszak: </w:t>
            </w:r>
          </w:p>
        </w:tc>
        <w:tc>
          <w:tcPr>
            <w:tcW w:w="3233" w:type="dxa"/>
          </w:tcPr>
          <w:p w14:paraId="6D56B01C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furulya</w:t>
            </w:r>
          </w:p>
        </w:tc>
        <w:tc>
          <w:tcPr>
            <w:tcW w:w="3507" w:type="dxa"/>
          </w:tcPr>
          <w:p w14:paraId="31AF0B5F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10</w:t>
            </w:r>
          </w:p>
        </w:tc>
      </w:tr>
      <w:tr w:rsidR="00E826B4" w:rsidRPr="00E826B4" w14:paraId="645DEB79" w14:textId="77777777" w:rsidTr="00CF298C">
        <w:tc>
          <w:tcPr>
            <w:tcW w:w="3679" w:type="dxa"/>
          </w:tcPr>
          <w:p w14:paraId="6BE66DD0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 xml:space="preserve">Billentyűs tanszak: </w:t>
            </w:r>
          </w:p>
        </w:tc>
        <w:tc>
          <w:tcPr>
            <w:tcW w:w="3233" w:type="dxa"/>
          </w:tcPr>
          <w:p w14:paraId="020FB93B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zongora</w:t>
            </w:r>
          </w:p>
        </w:tc>
        <w:tc>
          <w:tcPr>
            <w:tcW w:w="3507" w:type="dxa"/>
          </w:tcPr>
          <w:p w14:paraId="3041B8DE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25</w:t>
            </w:r>
          </w:p>
        </w:tc>
      </w:tr>
      <w:tr w:rsidR="00E826B4" w:rsidRPr="00E826B4" w14:paraId="4B7F6FC0" w14:textId="77777777" w:rsidTr="00CF298C">
        <w:tc>
          <w:tcPr>
            <w:tcW w:w="3679" w:type="dxa"/>
          </w:tcPr>
          <w:p w14:paraId="021F751A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proofErr w:type="spellStart"/>
            <w:r w:rsidRPr="00E826B4">
              <w:rPr>
                <w:rFonts w:ascii="Times New Roman" w:hAnsi="Times New Roman"/>
                <w:szCs w:val="24"/>
                <w:lang w:eastAsia="ar-SA"/>
              </w:rPr>
              <w:t>Akkordikus</w:t>
            </w:r>
            <w:proofErr w:type="spellEnd"/>
            <w:r w:rsidRPr="00E826B4">
              <w:rPr>
                <w:rFonts w:ascii="Times New Roman" w:hAnsi="Times New Roman"/>
                <w:szCs w:val="24"/>
                <w:lang w:eastAsia="ar-SA"/>
              </w:rPr>
              <w:t xml:space="preserve"> tanszak: </w:t>
            </w:r>
          </w:p>
        </w:tc>
        <w:tc>
          <w:tcPr>
            <w:tcW w:w="3233" w:type="dxa"/>
          </w:tcPr>
          <w:p w14:paraId="0BDC0864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gitár</w:t>
            </w:r>
          </w:p>
        </w:tc>
        <w:tc>
          <w:tcPr>
            <w:tcW w:w="3507" w:type="dxa"/>
          </w:tcPr>
          <w:p w14:paraId="133AA2AD" w14:textId="77777777" w:rsidR="00E826B4" w:rsidRPr="00E826B4" w:rsidRDefault="00E826B4" w:rsidP="00E826B4">
            <w:pPr>
              <w:rPr>
                <w:rFonts w:ascii="Times New Roman" w:hAnsi="Times New Roman"/>
                <w:szCs w:val="24"/>
                <w:lang w:eastAsia="ar-SA"/>
              </w:rPr>
            </w:pPr>
            <w:r w:rsidRPr="00E826B4">
              <w:rPr>
                <w:rFonts w:ascii="Times New Roman" w:hAnsi="Times New Roman"/>
                <w:szCs w:val="24"/>
                <w:lang w:eastAsia="ar-SA"/>
              </w:rPr>
              <w:t>15</w:t>
            </w:r>
          </w:p>
        </w:tc>
      </w:tr>
    </w:tbl>
    <w:p w14:paraId="3C2D7D2A" w14:textId="77777777" w:rsidR="00677BA0" w:rsidRPr="00F372F4" w:rsidRDefault="00677BA0" w:rsidP="00F372F4">
      <w:pPr>
        <w:tabs>
          <w:tab w:val="left" w:pos="1474"/>
        </w:tabs>
        <w:suppressAutoHyphens/>
        <w:rPr>
          <w:rFonts w:cs="Arial"/>
          <w:b/>
          <w:szCs w:val="24"/>
          <w:lang w:eastAsia="ar-SA"/>
        </w:rPr>
      </w:pPr>
    </w:p>
    <w:p w14:paraId="493FFD0F" w14:textId="77777777" w:rsidR="00F372F4" w:rsidRPr="00F372F4" w:rsidRDefault="00F372F4" w:rsidP="00F372F4">
      <w:pPr>
        <w:suppressAutoHyphens/>
        <w:jc w:val="both"/>
        <w:rPr>
          <w:rFonts w:cs="Arial"/>
          <w:b/>
          <w:bCs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652"/>
        <w:gridCol w:w="3243"/>
        <w:gridCol w:w="3448"/>
      </w:tblGrid>
      <w:tr w:rsidR="00F372F4" w:rsidRPr="00F372F4" w14:paraId="71914AF3" w14:textId="77777777" w:rsidTr="00CF298C">
        <w:tc>
          <w:tcPr>
            <w:tcW w:w="3652" w:type="dxa"/>
          </w:tcPr>
          <w:p w14:paraId="36DC1579" w14:textId="77777777" w:rsidR="00F372F4" w:rsidRPr="00E826B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E826B4">
              <w:rPr>
                <w:rFonts w:cs="Arial"/>
                <w:szCs w:val="24"/>
                <w:lang w:eastAsia="ar-SA"/>
              </w:rPr>
              <w:t>Művészeti ág</w:t>
            </w:r>
          </w:p>
        </w:tc>
        <w:tc>
          <w:tcPr>
            <w:tcW w:w="3243" w:type="dxa"/>
          </w:tcPr>
          <w:p w14:paraId="34308173" w14:textId="77777777" w:rsidR="00F372F4" w:rsidRPr="00E826B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E826B4">
              <w:rPr>
                <w:rFonts w:cs="Arial"/>
                <w:szCs w:val="24"/>
                <w:lang w:eastAsia="ar-SA"/>
              </w:rPr>
              <w:t>Tanszak</w:t>
            </w:r>
          </w:p>
        </w:tc>
        <w:tc>
          <w:tcPr>
            <w:tcW w:w="3448" w:type="dxa"/>
          </w:tcPr>
          <w:p w14:paraId="43E2DEFC" w14:textId="77777777" w:rsidR="00F372F4" w:rsidRPr="00E826B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E826B4">
              <w:rPr>
                <w:rFonts w:cs="Arial"/>
                <w:szCs w:val="24"/>
                <w:lang w:eastAsia="ar-SA"/>
              </w:rPr>
              <w:t>Létszám</w:t>
            </w:r>
          </w:p>
        </w:tc>
      </w:tr>
      <w:tr w:rsidR="00F372F4" w:rsidRPr="00F372F4" w14:paraId="3BA769A1" w14:textId="77777777" w:rsidTr="00CF298C">
        <w:tc>
          <w:tcPr>
            <w:tcW w:w="3652" w:type="dxa"/>
          </w:tcPr>
          <w:p w14:paraId="6DF55193" w14:textId="77777777" w:rsidR="00F372F4" w:rsidRPr="00E826B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E826B4">
              <w:rPr>
                <w:rFonts w:cs="Arial"/>
                <w:szCs w:val="24"/>
                <w:lang w:eastAsia="ar-SA"/>
              </w:rPr>
              <w:t>táncművészet</w:t>
            </w:r>
          </w:p>
        </w:tc>
        <w:tc>
          <w:tcPr>
            <w:tcW w:w="3243" w:type="dxa"/>
          </w:tcPr>
          <w:p w14:paraId="774753A2" w14:textId="77777777" w:rsidR="00F372F4" w:rsidRPr="00E826B4" w:rsidRDefault="00F372F4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E826B4">
              <w:rPr>
                <w:rFonts w:cs="Arial"/>
                <w:szCs w:val="24"/>
                <w:lang w:eastAsia="ar-SA"/>
              </w:rPr>
              <w:t>néptánc</w:t>
            </w:r>
          </w:p>
        </w:tc>
        <w:tc>
          <w:tcPr>
            <w:tcW w:w="3448" w:type="dxa"/>
          </w:tcPr>
          <w:p w14:paraId="066068F6" w14:textId="327843E0" w:rsidR="00F372F4" w:rsidRPr="00E826B4" w:rsidRDefault="00677BA0" w:rsidP="00F372F4">
            <w:pPr>
              <w:jc w:val="both"/>
              <w:rPr>
                <w:rFonts w:cs="Arial"/>
                <w:szCs w:val="24"/>
                <w:lang w:eastAsia="ar-SA"/>
              </w:rPr>
            </w:pPr>
            <w:r w:rsidRPr="00E826B4">
              <w:rPr>
                <w:rFonts w:cs="Arial"/>
                <w:szCs w:val="24"/>
                <w:lang w:eastAsia="ar-SA"/>
              </w:rPr>
              <w:t>120</w:t>
            </w:r>
          </w:p>
        </w:tc>
      </w:tr>
    </w:tbl>
    <w:p w14:paraId="25177397" w14:textId="77777777" w:rsidR="0038221C" w:rsidRDefault="0038221C" w:rsidP="00544344">
      <w:pPr>
        <w:tabs>
          <w:tab w:val="left" w:pos="360"/>
        </w:tabs>
        <w:spacing w:before="120"/>
        <w:jc w:val="both"/>
        <w:rPr>
          <w:rFonts w:cs="Arial"/>
          <w:b/>
          <w:bCs/>
          <w:szCs w:val="24"/>
        </w:rPr>
      </w:pPr>
    </w:p>
    <w:p w14:paraId="14C068BB" w14:textId="0FED7E6A" w:rsidR="00544344" w:rsidRPr="0038221C" w:rsidRDefault="00544344" w:rsidP="00544344">
      <w:pPr>
        <w:tabs>
          <w:tab w:val="left" w:pos="360"/>
        </w:tabs>
        <w:spacing w:before="120"/>
        <w:jc w:val="both"/>
        <w:rPr>
          <w:rFonts w:cs="Arial"/>
          <w:b/>
          <w:bCs/>
          <w:szCs w:val="24"/>
        </w:rPr>
      </w:pPr>
      <w:r w:rsidRPr="0038221C">
        <w:rPr>
          <w:rFonts w:cs="Arial"/>
          <w:b/>
          <w:bCs/>
          <w:szCs w:val="24"/>
        </w:rPr>
        <w:t>Feladatellátást szolgáló vagyon:</w:t>
      </w:r>
    </w:p>
    <w:p w14:paraId="347E84C8" w14:textId="77777777" w:rsidR="00544344" w:rsidRPr="0038221C" w:rsidRDefault="00544344" w:rsidP="00544344">
      <w:pPr>
        <w:spacing w:before="120"/>
        <w:jc w:val="both"/>
        <w:rPr>
          <w:rFonts w:cs="Arial"/>
          <w:bCs/>
          <w:szCs w:val="24"/>
        </w:rPr>
      </w:pPr>
      <w:r w:rsidRPr="0038221C">
        <w:rPr>
          <w:rFonts w:cs="Arial"/>
          <w:bCs/>
          <w:szCs w:val="24"/>
        </w:rPr>
        <w:t xml:space="preserve">A székhelyként és telephelyként megjelölt ingatlanok helységeit a fenntartó szerződések alapján veszi igénybe. Az intézmény tulajdonát képező vagyon a feladat ellátását szolgálja. </w:t>
      </w:r>
    </w:p>
    <w:p w14:paraId="74B8C4FE" w14:textId="77777777" w:rsidR="00544344" w:rsidRPr="0038221C" w:rsidRDefault="00544344" w:rsidP="00544344">
      <w:pPr>
        <w:spacing w:before="120"/>
        <w:jc w:val="both"/>
        <w:rPr>
          <w:rFonts w:cs="Arial"/>
          <w:bCs/>
          <w:szCs w:val="24"/>
        </w:rPr>
      </w:pPr>
      <w:r w:rsidRPr="0038221C">
        <w:rPr>
          <w:rFonts w:cs="Arial"/>
          <w:bCs/>
          <w:szCs w:val="24"/>
        </w:rPr>
        <w:t>A vagyon feletti rendelkezés joga:</w:t>
      </w:r>
    </w:p>
    <w:p w14:paraId="6F6A4A64" w14:textId="77777777" w:rsidR="00544344" w:rsidRPr="0038221C" w:rsidRDefault="00544344" w:rsidP="00544344">
      <w:pPr>
        <w:spacing w:before="120"/>
        <w:jc w:val="both"/>
        <w:rPr>
          <w:rFonts w:cs="Arial"/>
          <w:bCs/>
          <w:szCs w:val="24"/>
        </w:rPr>
      </w:pPr>
      <w:r w:rsidRPr="0038221C">
        <w:rPr>
          <w:rFonts w:cs="Arial"/>
          <w:bCs/>
          <w:szCs w:val="24"/>
        </w:rPr>
        <w:t>A vagyon feletti rendelkezés joga a fenntartóé. A szabad kapacitás az alaptevékenység sérelme nélkül hasznosítható.</w:t>
      </w:r>
    </w:p>
    <w:p w14:paraId="5BB4E3ED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4598CFD7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126A55A8" w14:textId="77777777" w:rsidR="00544344" w:rsidRPr="0038221C" w:rsidRDefault="00544344" w:rsidP="00023703">
      <w:pPr>
        <w:pStyle w:val="Cmsor2"/>
        <w:rPr>
          <w:bCs/>
        </w:rPr>
      </w:pPr>
      <w:bookmarkStart w:id="10" w:name="_Toc189218349"/>
      <w:r w:rsidRPr="0038221C">
        <w:t>Gazdálkodásával összefüggő jogosítványok:</w:t>
      </w:r>
      <w:bookmarkEnd w:id="10"/>
      <w:r w:rsidRPr="0038221C">
        <w:rPr>
          <w:bCs/>
        </w:rPr>
        <w:t xml:space="preserve"> </w:t>
      </w:r>
    </w:p>
    <w:p w14:paraId="1464CCC0" w14:textId="77777777" w:rsidR="00544344" w:rsidRPr="0038221C" w:rsidRDefault="00544344" w:rsidP="00544344">
      <w:pPr>
        <w:spacing w:before="120"/>
        <w:jc w:val="both"/>
        <w:rPr>
          <w:rFonts w:cs="Arial"/>
          <w:bCs/>
          <w:szCs w:val="24"/>
        </w:rPr>
      </w:pPr>
      <w:r w:rsidRPr="0038221C">
        <w:rPr>
          <w:rFonts w:cs="Arial"/>
          <w:bCs/>
          <w:szCs w:val="24"/>
        </w:rPr>
        <w:t xml:space="preserve">Az intézmény költségvetését a fenntartó évente állapítja meg. A részére megállapított költségvetési kereteken belül, az erre vonatkozó jogszabályi és fenntartói rendelkezések, valamint saját szabályzatainak betartásával, az intézmény részben önállóan gazdálkodik. </w:t>
      </w:r>
    </w:p>
    <w:p w14:paraId="7A0F967F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430D818B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782F91A0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53F2A90D" w14:textId="77777777" w:rsidR="00544344" w:rsidRPr="0038221C" w:rsidRDefault="00544344" w:rsidP="00023703">
      <w:pPr>
        <w:pStyle w:val="Cmsor2"/>
      </w:pPr>
      <w:bookmarkStart w:id="11" w:name="_Toc189218350"/>
      <w:r w:rsidRPr="0038221C">
        <w:t>Az intézmény egyéb jellemzői:</w:t>
      </w:r>
      <w:bookmarkEnd w:id="11"/>
    </w:p>
    <w:p w14:paraId="1F4C305D" w14:textId="77777777" w:rsidR="00544344" w:rsidRPr="0038221C" w:rsidRDefault="00544344" w:rsidP="00544344">
      <w:pPr>
        <w:spacing w:before="120"/>
        <w:ind w:left="360" w:hanging="360"/>
        <w:rPr>
          <w:rFonts w:cs="Arial"/>
          <w:bCs/>
          <w:szCs w:val="24"/>
        </w:rPr>
      </w:pPr>
      <w:r w:rsidRPr="0038221C">
        <w:rPr>
          <w:rFonts w:cs="Arial"/>
          <w:szCs w:val="24"/>
        </w:rPr>
        <w:t>Az intézmény jogállása:</w:t>
      </w:r>
      <w:r w:rsidRPr="0038221C">
        <w:rPr>
          <w:rFonts w:cs="Arial"/>
          <w:bCs/>
          <w:szCs w:val="24"/>
        </w:rPr>
        <w:t xml:space="preserve"> Az iskola jogi személy (nevelési-oktatási intézmény)</w:t>
      </w:r>
    </w:p>
    <w:p w14:paraId="48E8350E" w14:textId="77777777" w:rsidR="00544344" w:rsidRPr="0038221C" w:rsidRDefault="00544344" w:rsidP="00544344">
      <w:pPr>
        <w:spacing w:before="120"/>
        <w:jc w:val="both"/>
        <w:rPr>
          <w:rFonts w:cs="Arial"/>
          <w:bCs/>
          <w:szCs w:val="24"/>
        </w:rPr>
      </w:pPr>
    </w:p>
    <w:p w14:paraId="0F4828B0" w14:textId="77777777" w:rsidR="00544344" w:rsidRPr="0038221C" w:rsidRDefault="00544344" w:rsidP="00544344">
      <w:pPr>
        <w:spacing w:before="120"/>
        <w:jc w:val="both"/>
        <w:rPr>
          <w:rFonts w:cs="Arial"/>
          <w:bCs/>
          <w:szCs w:val="24"/>
        </w:rPr>
      </w:pPr>
      <w:r w:rsidRPr="0038221C">
        <w:rPr>
          <w:rFonts w:cs="Arial"/>
          <w:bCs/>
          <w:szCs w:val="24"/>
        </w:rPr>
        <w:t xml:space="preserve">A feladatellátás forrása: a fenntartó által </w:t>
      </w:r>
      <w:proofErr w:type="spellStart"/>
      <w:r w:rsidRPr="0038221C">
        <w:rPr>
          <w:rFonts w:cs="Arial"/>
          <w:bCs/>
          <w:szCs w:val="24"/>
        </w:rPr>
        <w:t>igénybevett</w:t>
      </w:r>
      <w:proofErr w:type="spellEnd"/>
      <w:r w:rsidRPr="0038221C">
        <w:rPr>
          <w:rFonts w:cs="Arial"/>
          <w:bCs/>
          <w:szCs w:val="24"/>
        </w:rPr>
        <w:t xml:space="preserve"> állami támogatás, a fenntartó költségvetésében elkülönített forrás, valamint az iskola saját bevételei, elsősorban pályázatokon elnyert támogatások. </w:t>
      </w:r>
    </w:p>
    <w:p w14:paraId="5E4DB02B" w14:textId="77777777" w:rsidR="00544344" w:rsidRPr="0038221C" w:rsidRDefault="00544344" w:rsidP="00544344">
      <w:pPr>
        <w:spacing w:before="120"/>
        <w:jc w:val="both"/>
        <w:rPr>
          <w:rFonts w:cs="Arial"/>
          <w:bCs/>
          <w:szCs w:val="24"/>
        </w:rPr>
      </w:pPr>
    </w:p>
    <w:p w14:paraId="656C3F5B" w14:textId="77777777" w:rsidR="00544344" w:rsidRPr="0038221C" w:rsidRDefault="00544344" w:rsidP="00544344">
      <w:pPr>
        <w:spacing w:before="120"/>
        <w:jc w:val="both"/>
        <w:rPr>
          <w:rFonts w:cs="Arial"/>
          <w:szCs w:val="24"/>
        </w:rPr>
      </w:pPr>
      <w:r w:rsidRPr="0038221C">
        <w:rPr>
          <w:rFonts w:cs="Arial"/>
          <w:szCs w:val="24"/>
        </w:rPr>
        <w:t>Vezetője: a</w:t>
      </w:r>
      <w:r w:rsidRPr="0038221C">
        <w:rPr>
          <w:rFonts w:cs="Arial"/>
          <w:bCs/>
          <w:szCs w:val="24"/>
        </w:rPr>
        <w:t xml:space="preserve">z igazgató. Az igazgatót a fenntartó bízza meg. </w:t>
      </w:r>
    </w:p>
    <w:p w14:paraId="04C768D1" w14:textId="77777777" w:rsidR="00544344" w:rsidRPr="0038221C" w:rsidRDefault="00544344" w:rsidP="00544344">
      <w:pPr>
        <w:spacing w:before="120"/>
        <w:jc w:val="both"/>
        <w:rPr>
          <w:rFonts w:cs="Arial"/>
          <w:szCs w:val="24"/>
        </w:rPr>
      </w:pPr>
    </w:p>
    <w:p w14:paraId="710CDCD6" w14:textId="77777777" w:rsidR="00544344" w:rsidRPr="0038221C" w:rsidRDefault="00544344" w:rsidP="00544344">
      <w:pPr>
        <w:spacing w:before="120"/>
        <w:jc w:val="both"/>
        <w:rPr>
          <w:rFonts w:cs="Arial"/>
          <w:szCs w:val="24"/>
        </w:rPr>
      </w:pPr>
    </w:p>
    <w:p w14:paraId="1580DF74" w14:textId="77777777" w:rsidR="00544344" w:rsidRPr="0038221C" w:rsidRDefault="00544344" w:rsidP="00544344">
      <w:pPr>
        <w:spacing w:before="120"/>
        <w:jc w:val="both"/>
        <w:rPr>
          <w:rFonts w:cs="Arial"/>
          <w:szCs w:val="24"/>
        </w:rPr>
      </w:pPr>
    </w:p>
    <w:p w14:paraId="0C09133A" w14:textId="56ABD2BC" w:rsidR="00544344" w:rsidRDefault="00544344" w:rsidP="00544344">
      <w:pPr>
        <w:spacing w:before="120"/>
        <w:jc w:val="both"/>
        <w:rPr>
          <w:rFonts w:cs="Arial"/>
          <w:b/>
          <w:color w:val="000000"/>
          <w:szCs w:val="24"/>
        </w:rPr>
      </w:pPr>
      <w:r w:rsidRPr="0038221C">
        <w:rPr>
          <w:rFonts w:cs="Arial"/>
          <w:b/>
          <w:szCs w:val="24"/>
        </w:rPr>
        <w:t>Az alapítói okirat hatályos:</w:t>
      </w:r>
      <w:r w:rsidR="000B67B1" w:rsidRPr="0038221C">
        <w:rPr>
          <w:rFonts w:cs="Arial"/>
          <w:b/>
          <w:color w:val="000000"/>
          <w:szCs w:val="24"/>
        </w:rPr>
        <w:t xml:space="preserve"> 20</w:t>
      </w:r>
      <w:r w:rsidR="0038221C">
        <w:rPr>
          <w:rFonts w:cs="Arial"/>
          <w:b/>
          <w:color w:val="000000"/>
          <w:szCs w:val="24"/>
        </w:rPr>
        <w:t>2</w:t>
      </w:r>
      <w:r w:rsidR="00E32EA8">
        <w:rPr>
          <w:rFonts w:cs="Arial"/>
          <w:b/>
          <w:color w:val="000000"/>
          <w:szCs w:val="24"/>
        </w:rPr>
        <w:t>3</w:t>
      </w:r>
      <w:r w:rsidRPr="0038221C">
        <w:rPr>
          <w:rFonts w:cs="Arial"/>
          <w:b/>
          <w:color w:val="000000"/>
          <w:szCs w:val="24"/>
        </w:rPr>
        <w:t>. szeptember 01.</w:t>
      </w:r>
    </w:p>
    <w:p w14:paraId="53334062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7039BECC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72599816" w14:textId="77777777" w:rsidR="00544344" w:rsidRPr="0038221C" w:rsidRDefault="00544344" w:rsidP="00544344">
      <w:pPr>
        <w:jc w:val="both"/>
        <w:rPr>
          <w:rFonts w:cs="Arial"/>
          <w:bCs/>
          <w:szCs w:val="24"/>
        </w:rPr>
      </w:pPr>
    </w:p>
    <w:p w14:paraId="722C671F" w14:textId="24EBDF18" w:rsidR="00544344" w:rsidRPr="0038221C" w:rsidRDefault="00544344" w:rsidP="00544344">
      <w:pPr>
        <w:jc w:val="both"/>
        <w:rPr>
          <w:rFonts w:cs="Arial"/>
          <w:b/>
          <w:bCs/>
          <w:szCs w:val="24"/>
        </w:rPr>
      </w:pPr>
      <w:r w:rsidRPr="0038221C">
        <w:rPr>
          <w:rFonts w:cs="Arial"/>
          <w:b/>
          <w:bCs/>
          <w:szCs w:val="24"/>
        </w:rPr>
        <w:t>A fenntartói határozat száma: 3/20</w:t>
      </w:r>
      <w:r w:rsidR="0038221C">
        <w:rPr>
          <w:rFonts w:cs="Arial"/>
          <w:b/>
          <w:bCs/>
          <w:szCs w:val="24"/>
        </w:rPr>
        <w:t>2</w:t>
      </w:r>
      <w:r w:rsidR="00E32EA8">
        <w:rPr>
          <w:rFonts w:cs="Arial"/>
          <w:b/>
          <w:bCs/>
          <w:szCs w:val="24"/>
        </w:rPr>
        <w:t>3</w:t>
      </w:r>
      <w:r w:rsidRPr="0038221C">
        <w:rPr>
          <w:rFonts w:cs="Arial"/>
          <w:b/>
          <w:bCs/>
          <w:szCs w:val="24"/>
        </w:rPr>
        <w:t>.</w:t>
      </w:r>
    </w:p>
    <w:p w14:paraId="2C7CF617" w14:textId="77777777" w:rsidR="00185023" w:rsidRPr="0038221C" w:rsidRDefault="00185023" w:rsidP="00185023">
      <w:pPr>
        <w:jc w:val="both"/>
        <w:rPr>
          <w:rFonts w:cs="Arial"/>
          <w:b/>
          <w:bCs/>
          <w:szCs w:val="24"/>
        </w:rPr>
      </w:pPr>
    </w:p>
    <w:p w14:paraId="50F9A480" w14:textId="77777777" w:rsidR="009934C8" w:rsidRPr="0038221C" w:rsidRDefault="009934C8" w:rsidP="009934C8">
      <w:pPr>
        <w:jc w:val="both"/>
        <w:rPr>
          <w:rFonts w:cs="Arial"/>
          <w:b/>
          <w:bCs/>
          <w:szCs w:val="24"/>
        </w:rPr>
      </w:pPr>
    </w:p>
    <w:p w14:paraId="14289BAB" w14:textId="77777777" w:rsidR="009934C8" w:rsidRPr="0038221C" w:rsidRDefault="009934C8" w:rsidP="009934C8">
      <w:pPr>
        <w:jc w:val="both"/>
        <w:rPr>
          <w:rFonts w:cs="Arial"/>
          <w:b/>
          <w:bCs/>
          <w:szCs w:val="24"/>
        </w:rPr>
      </w:pPr>
    </w:p>
    <w:p w14:paraId="74E8A870" w14:textId="77777777" w:rsidR="00F94919" w:rsidRPr="00651ABB" w:rsidRDefault="00F94919" w:rsidP="00651ABB">
      <w:pPr>
        <w:pStyle w:val="Cmsor1"/>
      </w:pPr>
      <w:bookmarkStart w:id="12" w:name="_Toc189218351"/>
      <w:r w:rsidRPr="00651ABB">
        <w:t>Az intézmény szervezeti felépítése:</w:t>
      </w:r>
      <w:bookmarkEnd w:id="12"/>
    </w:p>
    <w:p w14:paraId="1C92CF2B" w14:textId="77777777" w:rsidR="00F94919" w:rsidRPr="0038221C" w:rsidRDefault="00F94919" w:rsidP="00F94919">
      <w:pPr>
        <w:pStyle w:val="Szvegtrzs"/>
        <w:rPr>
          <w:rFonts w:ascii="Arial" w:hAnsi="Arial" w:cs="Arial"/>
        </w:rPr>
      </w:pPr>
    </w:p>
    <w:p w14:paraId="47226F79" w14:textId="77777777" w:rsidR="00F94919" w:rsidRPr="0038221C" w:rsidRDefault="00F94919" w:rsidP="00F94919">
      <w:pPr>
        <w:pStyle w:val="Szvegtrzs"/>
        <w:rPr>
          <w:rFonts w:ascii="Arial" w:hAnsi="Arial" w:cs="Arial"/>
        </w:rPr>
      </w:pPr>
      <w:r w:rsidRPr="0038221C">
        <w:rPr>
          <w:rFonts w:ascii="Arial" w:hAnsi="Arial" w:cs="Arial"/>
        </w:rPr>
        <w:t>Az intézmény élén az igazgató áll, aki vezetői tevékenységét egy igazgatóhelyettes és telephelyfelelősök közreműködésével látja el.</w:t>
      </w:r>
    </w:p>
    <w:p w14:paraId="0F1B6068" w14:textId="77777777" w:rsidR="00F94919" w:rsidRPr="0038221C" w:rsidRDefault="00F94919" w:rsidP="00F94919">
      <w:pPr>
        <w:rPr>
          <w:rFonts w:cs="Arial"/>
          <w:szCs w:val="24"/>
        </w:rPr>
      </w:pPr>
    </w:p>
    <w:p w14:paraId="284E3B64" w14:textId="77777777" w:rsidR="00F94919" w:rsidRPr="0038221C" w:rsidRDefault="00F94919" w:rsidP="00023703">
      <w:pPr>
        <w:pStyle w:val="Cmsor2"/>
      </w:pPr>
      <w:bookmarkStart w:id="13" w:name="_Toc189218352"/>
      <w:r w:rsidRPr="0038221C">
        <w:t>Az intézmény vezetője</w:t>
      </w:r>
      <w:bookmarkEnd w:id="13"/>
    </w:p>
    <w:p w14:paraId="5C493B5A" w14:textId="77777777" w:rsidR="00F94919" w:rsidRPr="0038221C" w:rsidRDefault="00F94919" w:rsidP="00F94919">
      <w:pPr>
        <w:pStyle w:val="Szvegtrzs"/>
        <w:rPr>
          <w:rFonts w:ascii="Arial" w:hAnsi="Arial" w:cs="Arial"/>
        </w:rPr>
      </w:pPr>
      <w:r w:rsidRPr="0038221C">
        <w:rPr>
          <w:rFonts w:ascii="Arial" w:hAnsi="Arial" w:cs="Arial"/>
        </w:rPr>
        <w:t>Az igazgatónak az intézmény vezetésében fennálló felelősségét, képviseleti és döntési jogkörét a közoktatási törvény állapítja meg.</w:t>
      </w:r>
    </w:p>
    <w:p w14:paraId="0076C53D" w14:textId="77777777" w:rsidR="00F94919" w:rsidRPr="0038221C" w:rsidRDefault="00F94919" w:rsidP="00F94919">
      <w:pPr>
        <w:pStyle w:val="Szvegtrzs"/>
        <w:rPr>
          <w:rFonts w:ascii="Arial" w:hAnsi="Arial" w:cs="Arial"/>
        </w:rPr>
      </w:pPr>
      <w:r w:rsidRPr="0038221C">
        <w:rPr>
          <w:rFonts w:ascii="Arial" w:hAnsi="Arial" w:cs="Arial"/>
        </w:rPr>
        <w:lastRenderedPageBreak/>
        <w:t>Ellátja továbbá a jogszabályok által a vezető hatáskörébe utalt – és át nem ruházott – feladatokat.</w:t>
      </w:r>
    </w:p>
    <w:p w14:paraId="67796AF5" w14:textId="77777777" w:rsidR="00F94919" w:rsidRPr="0038221C" w:rsidRDefault="00F94919" w:rsidP="00F94919">
      <w:pPr>
        <w:pStyle w:val="Szvegtrzs"/>
        <w:rPr>
          <w:rFonts w:ascii="Arial" w:hAnsi="Arial" w:cs="Arial"/>
        </w:rPr>
      </w:pPr>
      <w:r w:rsidRPr="0038221C">
        <w:rPr>
          <w:rFonts w:ascii="Arial" w:hAnsi="Arial" w:cs="Arial"/>
        </w:rPr>
        <w:t>a) Felelős:</w:t>
      </w:r>
    </w:p>
    <w:p w14:paraId="380922E1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az intézmény szakszerű és törvényes működéséért,</w:t>
      </w:r>
    </w:p>
    <w:p w14:paraId="518BE9EE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takarékos gazdálkodásért,</w:t>
      </w:r>
    </w:p>
    <w:p w14:paraId="7F9A2147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pedagógiai munkáért,</w:t>
      </w:r>
    </w:p>
    <w:p w14:paraId="56FBAE7B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 xml:space="preserve">az intézmény ellenőrzési, mérési, értékelési és minőségbiztosítási programjainak működéséért, </w:t>
      </w:r>
    </w:p>
    <w:p w14:paraId="1061911C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gyermek- és ifjúságvédelmi feladatok megszervezéséért és ellátásáért,</w:t>
      </w:r>
    </w:p>
    <w:p w14:paraId="0A088C48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nevelő és oktató munka biztonságos feltételeinek megteremtéséért,</w:t>
      </w:r>
    </w:p>
    <w:p w14:paraId="04FA66F9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tanulóbalesetek megelőzéséért,</w:t>
      </w:r>
    </w:p>
    <w:p w14:paraId="154D1682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 xml:space="preserve">a tanulók rendszeres egészségügyi vizsgálatának megszervezéséért, </w:t>
      </w:r>
    </w:p>
    <w:p w14:paraId="4965279B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középtávú pedagógus-továbbképzési program és az éves beiskolázási terv elkészítéséért, és a továbbképzéssel kapcsolatos feladatok végrehajtásáért,</w:t>
      </w:r>
    </w:p>
    <w:p w14:paraId="48AD4FDB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az intézményi tankönyvellátás rendjének megszervezéséért, és a tankönyvrendelés lebonyolításáért,</w:t>
      </w:r>
    </w:p>
    <w:p w14:paraId="3BDD69A3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közoktatási információs rendszerrel kapcsolatos tájékoztatási feladatokért,</w:t>
      </w:r>
    </w:p>
    <w:p w14:paraId="382A6D54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az intézmény ügyintézésének, iratkezelésének és tanügyi nyilvántartásai kezelésének szabályosságáért,</w:t>
      </w:r>
    </w:p>
    <w:p w14:paraId="4EB1048F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tanulmányok alatti vizsgák (osztályozó, különbözeti, javító, művészeti alapvizsga, művészeti záróvizsga) lebonyolításáért és rendjéért,</w:t>
      </w:r>
    </w:p>
    <w:p w14:paraId="7808C201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nevelő- és oktatómunkához a következő tanévben szükséges tankönyvekre, tanulmányi segédletekre, taneszközökre, ruházati és más felszerelésekre vonatkozó szülői tájékoztatásért,</w:t>
      </w:r>
    </w:p>
    <w:p w14:paraId="03079B53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jogszabályok által a vezetőhöz utalt feladatok ellátásáért;</w:t>
      </w:r>
    </w:p>
    <w:p w14:paraId="55DE7579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az intézmény belső gazdálkodási szabályainak, könyvviteli, elszámolási, vagyon-nyilvántartási és bizonylati rendjének kidolgozásáért, a bérgazdálkodásért,</w:t>
      </w:r>
    </w:p>
    <w:p w14:paraId="524D973F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költségvetési és gazdálkodási terv, beszámolók, adatszolgáltatások helyességéért,</w:t>
      </w:r>
    </w:p>
    <w:p w14:paraId="05B03923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számviteli, pénzügyi, adó- és társadalombiztosítási jogszabályok betartásáért, a leltározás és selejtezés szabályosságáért,</w:t>
      </w:r>
    </w:p>
    <w:p w14:paraId="548CA0BF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vagyonvédelem körébe tartozó intézkedésekért,</w:t>
      </w:r>
    </w:p>
    <w:p w14:paraId="31FF9F99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felújítási és karbantartási feladatok megszervezéséért,</w:t>
      </w:r>
    </w:p>
    <w:p w14:paraId="369A6CC0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munka-, baleset- és tűzvédelmi feladatok végrehajtásáért,</w:t>
      </w:r>
    </w:p>
    <w:p w14:paraId="5D4AD61E" w14:textId="77777777" w:rsidR="00F94919" w:rsidRPr="0038221C" w:rsidRDefault="00F94919" w:rsidP="00F94919">
      <w:pPr>
        <w:numPr>
          <w:ilvl w:val="0"/>
          <w:numId w:val="8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térítési díjak, a tandíjak önkormányzati rendelet szerinti megállapításáért</w:t>
      </w:r>
    </w:p>
    <w:p w14:paraId="1B052AF8" w14:textId="77777777" w:rsidR="00F94919" w:rsidRPr="0038221C" w:rsidRDefault="00F94919" w:rsidP="00F94919">
      <w:pPr>
        <w:rPr>
          <w:rFonts w:cs="Arial"/>
          <w:szCs w:val="24"/>
        </w:rPr>
      </w:pPr>
    </w:p>
    <w:p w14:paraId="304E3F6A" w14:textId="77777777" w:rsidR="00F94919" w:rsidRPr="0038221C" w:rsidRDefault="00F94919" w:rsidP="00F94919">
      <w:pPr>
        <w:ind w:left="284" w:hanging="284"/>
        <w:jc w:val="both"/>
        <w:rPr>
          <w:rFonts w:cs="Arial"/>
          <w:szCs w:val="24"/>
        </w:rPr>
      </w:pPr>
      <w:r w:rsidRPr="0038221C">
        <w:rPr>
          <w:rFonts w:cs="Arial"/>
          <w:szCs w:val="24"/>
        </w:rPr>
        <w:t>b)</w:t>
      </w:r>
      <w:r w:rsidRPr="0038221C">
        <w:rPr>
          <w:rFonts w:cs="Arial"/>
          <w:szCs w:val="24"/>
        </w:rPr>
        <w:tab/>
        <w:t>gyakorolja a munkált</w:t>
      </w:r>
      <w:r w:rsidR="00185023" w:rsidRPr="0038221C">
        <w:rPr>
          <w:rFonts w:cs="Arial"/>
          <w:szCs w:val="24"/>
        </w:rPr>
        <w:t xml:space="preserve">atói, a kötelezettségvállalási </w:t>
      </w:r>
      <w:r w:rsidRPr="0038221C">
        <w:rPr>
          <w:rFonts w:cs="Arial"/>
          <w:szCs w:val="24"/>
        </w:rPr>
        <w:t>és az utalványozási jogkört;</w:t>
      </w:r>
    </w:p>
    <w:p w14:paraId="44E39EBF" w14:textId="77777777" w:rsidR="00F94919" w:rsidRPr="0038221C" w:rsidRDefault="00F94919" w:rsidP="00F94919">
      <w:pPr>
        <w:rPr>
          <w:rFonts w:cs="Arial"/>
          <w:szCs w:val="24"/>
        </w:rPr>
      </w:pPr>
    </w:p>
    <w:p w14:paraId="6B4DEC09" w14:textId="77777777" w:rsidR="00F94919" w:rsidRPr="0038221C" w:rsidRDefault="00F94919" w:rsidP="00F94919">
      <w:pPr>
        <w:ind w:left="284" w:hanging="284"/>
        <w:jc w:val="both"/>
        <w:rPr>
          <w:rFonts w:cs="Arial"/>
          <w:szCs w:val="24"/>
        </w:rPr>
      </w:pPr>
      <w:r w:rsidRPr="0038221C">
        <w:rPr>
          <w:rFonts w:cs="Arial"/>
          <w:szCs w:val="24"/>
        </w:rPr>
        <w:t>c)</w:t>
      </w:r>
      <w:r w:rsidRPr="0038221C">
        <w:rPr>
          <w:rFonts w:cs="Arial"/>
          <w:szCs w:val="24"/>
        </w:rPr>
        <w:tab/>
      </w:r>
      <w:r w:rsidRPr="0038221C">
        <w:rPr>
          <w:rFonts w:cs="Arial"/>
          <w:i/>
          <w:szCs w:val="24"/>
        </w:rPr>
        <w:t>dönt</w:t>
      </w:r>
      <w:r w:rsidRPr="0038221C">
        <w:rPr>
          <w:rFonts w:cs="Arial"/>
          <w:szCs w:val="24"/>
        </w:rPr>
        <w:t xml:space="preserve"> az intézmény működésével kapcsolatban minden olyan ügyben, amelyet jogszabály nem utal más hatáskörébe;</w:t>
      </w:r>
    </w:p>
    <w:p w14:paraId="27650FA1" w14:textId="77777777" w:rsidR="00F94919" w:rsidRPr="0038221C" w:rsidRDefault="00F94919" w:rsidP="00F94919">
      <w:pPr>
        <w:rPr>
          <w:rFonts w:cs="Arial"/>
          <w:szCs w:val="24"/>
        </w:rPr>
      </w:pPr>
    </w:p>
    <w:p w14:paraId="6B155ECA" w14:textId="77777777" w:rsidR="00F94919" w:rsidRPr="0038221C" w:rsidRDefault="00F94919" w:rsidP="00F94919">
      <w:pPr>
        <w:ind w:left="284" w:hanging="284"/>
        <w:jc w:val="both"/>
        <w:rPr>
          <w:rFonts w:cs="Arial"/>
          <w:szCs w:val="24"/>
        </w:rPr>
      </w:pPr>
      <w:r w:rsidRPr="0038221C">
        <w:rPr>
          <w:rFonts w:cs="Arial"/>
          <w:szCs w:val="24"/>
        </w:rPr>
        <w:t>d)</w:t>
      </w:r>
      <w:r w:rsidRPr="0038221C">
        <w:rPr>
          <w:rFonts w:cs="Arial"/>
          <w:szCs w:val="24"/>
        </w:rPr>
        <w:tab/>
      </w:r>
      <w:r w:rsidR="00185023" w:rsidRPr="0038221C">
        <w:rPr>
          <w:rFonts w:cs="Arial"/>
          <w:szCs w:val="24"/>
        </w:rPr>
        <w:t>k</w:t>
      </w:r>
      <w:r w:rsidRPr="0038221C">
        <w:rPr>
          <w:rFonts w:cs="Arial"/>
          <w:i/>
          <w:szCs w:val="24"/>
        </w:rPr>
        <w:t>épviseli</w:t>
      </w:r>
      <w:r w:rsidRPr="0038221C">
        <w:rPr>
          <w:rFonts w:cs="Arial"/>
          <w:szCs w:val="24"/>
        </w:rPr>
        <w:t xml:space="preserve"> az intézményt.</w:t>
      </w:r>
    </w:p>
    <w:p w14:paraId="2DE25A47" w14:textId="77777777" w:rsidR="00F94919" w:rsidRPr="0038221C" w:rsidRDefault="00F94919" w:rsidP="00F94919">
      <w:pPr>
        <w:rPr>
          <w:rFonts w:cs="Arial"/>
          <w:szCs w:val="24"/>
        </w:rPr>
      </w:pPr>
    </w:p>
    <w:p w14:paraId="5FAE2909" w14:textId="77777777" w:rsidR="00F94919" w:rsidRPr="0038221C" w:rsidRDefault="00F94919" w:rsidP="00F94919">
      <w:pPr>
        <w:ind w:left="284" w:hanging="284"/>
        <w:jc w:val="both"/>
        <w:rPr>
          <w:rFonts w:cs="Arial"/>
          <w:szCs w:val="24"/>
        </w:rPr>
      </w:pPr>
      <w:r w:rsidRPr="0038221C">
        <w:rPr>
          <w:rFonts w:cs="Arial"/>
          <w:szCs w:val="24"/>
        </w:rPr>
        <w:t>f)</w:t>
      </w:r>
      <w:r w:rsidRPr="0038221C">
        <w:rPr>
          <w:rFonts w:cs="Arial"/>
          <w:szCs w:val="24"/>
        </w:rPr>
        <w:tab/>
        <w:t>Az igazgató feladatkörébe tartozik különösen:</w:t>
      </w:r>
    </w:p>
    <w:p w14:paraId="376936E8" w14:textId="77777777" w:rsidR="00F94919" w:rsidRPr="0038221C" w:rsidRDefault="00F94919" w:rsidP="00F94919">
      <w:pPr>
        <w:numPr>
          <w:ilvl w:val="0"/>
          <w:numId w:val="9"/>
        </w:numPr>
        <w:rPr>
          <w:rFonts w:cs="Arial"/>
          <w:szCs w:val="24"/>
        </w:rPr>
      </w:pPr>
      <w:r w:rsidRPr="0038221C">
        <w:rPr>
          <w:rFonts w:cs="Arial"/>
          <w:szCs w:val="24"/>
        </w:rPr>
        <w:t>a nevelőtestület vezetése,</w:t>
      </w:r>
    </w:p>
    <w:p w14:paraId="5A6C26B1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</w:rPr>
      </w:pPr>
      <w:r w:rsidRPr="0038221C">
        <w:rPr>
          <w:rFonts w:cs="Arial"/>
          <w:szCs w:val="24"/>
        </w:rPr>
        <w:t>a nevelő- és oktatómunka irányítása és</w:t>
      </w:r>
      <w:r w:rsidRPr="00A60739">
        <w:rPr>
          <w:rFonts w:cs="Arial"/>
        </w:rPr>
        <w:t xml:space="preserve"> ellenőrzése,</w:t>
      </w:r>
    </w:p>
    <w:p w14:paraId="021527ED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</w:rPr>
      </w:pPr>
      <w:r w:rsidRPr="00A60739">
        <w:rPr>
          <w:rFonts w:cs="Arial"/>
        </w:rPr>
        <w:t>az intézményi nevelőtestület jogkörébe tartozó döntések előkészítése, végrehajtásuk megszervezése és ellenőrzése,</w:t>
      </w:r>
    </w:p>
    <w:p w14:paraId="00A9577D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</w:rPr>
      </w:pPr>
      <w:r w:rsidRPr="00A60739">
        <w:rPr>
          <w:rFonts w:cs="Arial"/>
        </w:rPr>
        <w:t>az intézmény működéséhez szükséges személyi és tárgyi feltételek biztosítása,</w:t>
      </w:r>
    </w:p>
    <w:p w14:paraId="7B8E0637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  <w:snapToGrid w:val="0"/>
        </w:rPr>
      </w:pPr>
      <w:r w:rsidRPr="00A60739">
        <w:rPr>
          <w:rFonts w:cs="Arial"/>
          <w:snapToGrid w:val="0"/>
        </w:rPr>
        <w:t>a diákönkormányzattal, illetve a szülői szervezettel való együttműködés,</w:t>
      </w:r>
    </w:p>
    <w:p w14:paraId="12915879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  <w:snapToGrid w:val="0"/>
        </w:rPr>
      </w:pPr>
      <w:r w:rsidRPr="00A60739">
        <w:rPr>
          <w:rFonts w:cs="Arial"/>
          <w:snapToGrid w:val="0"/>
        </w:rPr>
        <w:t>a nemzeti és iskolai ünnepek munkarendhez igazodó, méltó megszervezése,</w:t>
      </w:r>
    </w:p>
    <w:p w14:paraId="6CFBE15C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  <w:snapToGrid w:val="0"/>
        </w:rPr>
      </w:pPr>
      <w:r w:rsidRPr="00A60739">
        <w:rPr>
          <w:rFonts w:cs="Arial"/>
          <w:snapToGrid w:val="0"/>
        </w:rPr>
        <w:lastRenderedPageBreak/>
        <w:t>a gyermek- és ifjúságvédelmi munka irányítása,</w:t>
      </w:r>
    </w:p>
    <w:p w14:paraId="16018A99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  <w:snapToGrid w:val="0"/>
        </w:rPr>
      </w:pPr>
      <w:r w:rsidRPr="00A60739">
        <w:rPr>
          <w:rFonts w:cs="Arial"/>
          <w:snapToGrid w:val="0"/>
        </w:rPr>
        <w:t>a tanuló- és gyermekbaleset megelőzésével kapcsolatos tevékenység irányítása.</w:t>
      </w:r>
    </w:p>
    <w:p w14:paraId="542ED2F1" w14:textId="77777777" w:rsidR="00F94919" w:rsidRPr="00A60739" w:rsidRDefault="00F94919" w:rsidP="00F94919">
      <w:pPr>
        <w:rPr>
          <w:rFonts w:cs="Arial"/>
          <w:snapToGrid w:val="0"/>
        </w:rPr>
      </w:pPr>
    </w:p>
    <w:p w14:paraId="235F4CB5" w14:textId="77777777" w:rsidR="00F94919" w:rsidRPr="00A60739" w:rsidRDefault="00185023" w:rsidP="00F94919">
      <w:pPr>
        <w:ind w:left="284" w:hanging="284"/>
        <w:jc w:val="both"/>
        <w:rPr>
          <w:rFonts w:cs="Arial"/>
        </w:rPr>
      </w:pPr>
      <w:r>
        <w:rPr>
          <w:rFonts w:cs="Arial"/>
        </w:rPr>
        <w:t>g)</w:t>
      </w:r>
      <w:r>
        <w:rPr>
          <w:rFonts w:cs="Arial"/>
        </w:rPr>
        <w:tab/>
        <w:t>K</w:t>
      </w:r>
      <w:r w:rsidR="00F94919" w:rsidRPr="00A60739">
        <w:rPr>
          <w:rFonts w:cs="Arial"/>
        </w:rPr>
        <w:t>izárólagos jogkörébe tartozik:</w:t>
      </w:r>
    </w:p>
    <w:p w14:paraId="1A0E7779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</w:rPr>
      </w:pPr>
      <w:r w:rsidRPr="00A60739">
        <w:rPr>
          <w:rFonts w:cs="Arial"/>
        </w:rPr>
        <w:t xml:space="preserve">a pedagógusok feletti teljes munkáltatói jogkör, </w:t>
      </w:r>
    </w:p>
    <w:p w14:paraId="380A2DE1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</w:rPr>
      </w:pPr>
      <w:r w:rsidRPr="00A60739">
        <w:rPr>
          <w:rFonts w:cs="Arial"/>
        </w:rPr>
        <w:t xml:space="preserve">a kötelezettségvállalási jogkör gyakorlása, </w:t>
      </w:r>
    </w:p>
    <w:p w14:paraId="798EF12B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</w:rPr>
      </w:pPr>
      <w:r w:rsidRPr="00A60739">
        <w:rPr>
          <w:rFonts w:cs="Arial"/>
        </w:rPr>
        <w:t xml:space="preserve">a külön megállapított ügyekben a </w:t>
      </w:r>
      <w:proofErr w:type="spellStart"/>
      <w:r w:rsidRPr="00A60739">
        <w:rPr>
          <w:rFonts w:cs="Arial"/>
        </w:rPr>
        <w:t>kiadmányozás</w:t>
      </w:r>
      <w:proofErr w:type="spellEnd"/>
      <w:r w:rsidRPr="00A60739">
        <w:rPr>
          <w:rFonts w:cs="Arial"/>
        </w:rPr>
        <w:t>,</w:t>
      </w:r>
    </w:p>
    <w:p w14:paraId="7BC6F60E" w14:textId="77777777" w:rsidR="00F94919" w:rsidRPr="00A60739" w:rsidRDefault="00F94919" w:rsidP="00F94919">
      <w:pPr>
        <w:numPr>
          <w:ilvl w:val="0"/>
          <w:numId w:val="9"/>
        </w:numPr>
        <w:rPr>
          <w:rFonts w:cs="Arial"/>
        </w:rPr>
      </w:pPr>
      <w:r w:rsidRPr="00A60739">
        <w:rPr>
          <w:rFonts w:cs="Arial"/>
        </w:rPr>
        <w:t>a fenntartó előtti képviselet.</w:t>
      </w:r>
    </w:p>
    <w:p w14:paraId="1ADA659C" w14:textId="77777777" w:rsidR="00F94919" w:rsidRPr="00A60739" w:rsidRDefault="00F94919" w:rsidP="00F94919">
      <w:pPr>
        <w:rPr>
          <w:rFonts w:cs="Arial"/>
        </w:rPr>
      </w:pPr>
    </w:p>
    <w:p w14:paraId="4778C226" w14:textId="77777777" w:rsidR="00F94919" w:rsidRPr="00A60739" w:rsidRDefault="00F94919" w:rsidP="00F94919">
      <w:pPr>
        <w:ind w:left="284" w:hanging="284"/>
        <w:jc w:val="both"/>
        <w:rPr>
          <w:rFonts w:cs="Arial"/>
        </w:rPr>
      </w:pPr>
      <w:r w:rsidRPr="00A60739">
        <w:rPr>
          <w:rFonts w:cs="Arial"/>
        </w:rPr>
        <w:t>h)</w:t>
      </w:r>
      <w:r w:rsidRPr="00A60739">
        <w:rPr>
          <w:rFonts w:cs="Arial"/>
        </w:rPr>
        <w:tab/>
        <w:t>Közvetlenül irányítja az igazgatóhelyettes és az iskolatitkár munkáját.</w:t>
      </w:r>
    </w:p>
    <w:p w14:paraId="7EBD19A5" w14:textId="77777777" w:rsidR="00F94919" w:rsidRPr="00A60739" w:rsidRDefault="00F94919" w:rsidP="00F94919">
      <w:pPr>
        <w:rPr>
          <w:rFonts w:cs="Arial"/>
        </w:rPr>
      </w:pPr>
    </w:p>
    <w:p w14:paraId="378DDA16" w14:textId="77777777" w:rsidR="00F94919" w:rsidRPr="00A60739" w:rsidRDefault="00F94919" w:rsidP="00023703">
      <w:pPr>
        <w:pStyle w:val="Cmsor2"/>
      </w:pPr>
      <w:bookmarkStart w:id="14" w:name="_Toc189218353"/>
      <w:r w:rsidRPr="00A60739">
        <w:t>Az igazgatóhelyettes</w:t>
      </w:r>
      <w:bookmarkEnd w:id="14"/>
    </w:p>
    <w:p w14:paraId="57F43D4E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Az intézményvezető feladatait az igazgatóhelyettes közreműködésével látja el. A vezető-helyettesi megbízást – a nevelőtestületi véleményezési jogkör megtartásával – az intézményvezető adja. A megbízás visszavonásig érvényes.</w:t>
      </w:r>
    </w:p>
    <w:p w14:paraId="4FE0C5D5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vezető-helyettes a törvényben meghatározott felsőfokú végzettséggel és szakképzettséggel, valamint legalább öt év pedagógus munkakörben szerzett gyakorlattal rendelkező személy. </w:t>
      </w:r>
    </w:p>
    <w:p w14:paraId="7D1256D0" w14:textId="77777777" w:rsidR="00185023" w:rsidRDefault="00185023" w:rsidP="00F94919">
      <w:pPr>
        <w:pStyle w:val="StlusSzvegtrzsbehzssal2Bal0cmElssor0cmCharCharChar"/>
        <w:rPr>
          <w:rFonts w:ascii="Arial" w:hAnsi="Arial" w:cs="Arial"/>
          <w:b/>
          <w:bCs/>
        </w:rPr>
      </w:pPr>
    </w:p>
    <w:p w14:paraId="439972FB" w14:textId="77777777" w:rsidR="00F94919" w:rsidRPr="00A60739" w:rsidRDefault="00F94919" w:rsidP="00023703">
      <w:pPr>
        <w:pStyle w:val="Cmsor2"/>
      </w:pPr>
      <w:bookmarkStart w:id="15" w:name="_Toc189218354"/>
      <w:r w:rsidRPr="00A60739">
        <w:t>Az igazgatóhelyettes feladatai:</w:t>
      </w:r>
      <w:bookmarkEnd w:id="15"/>
    </w:p>
    <w:p w14:paraId="70DCE61D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igazgató akadályoztatása esetén korlátozott jogkörben – el nem halasztható ügyek intézése, döntések meghozatala – ellátja az igazgató helyettesítését; </w:t>
      </w:r>
    </w:p>
    <w:p w14:paraId="6574EC0E" w14:textId="77777777" w:rsidR="00F94919" w:rsidRPr="00A60739" w:rsidRDefault="00F94919" w:rsidP="00F94919">
      <w:pPr>
        <w:rPr>
          <w:rFonts w:cs="Arial"/>
        </w:rPr>
      </w:pPr>
      <w:r w:rsidRPr="00A60739">
        <w:rPr>
          <w:rFonts w:cs="Arial"/>
        </w:rPr>
        <w:t>Az igazgató tartós – kettő hetet meghaladó – távollétében teljes jogkörrel helyettesíti az igazgatót, erre az intézményvezető külön írásos intézkedésben ad felhatalmazást.</w:t>
      </w:r>
    </w:p>
    <w:p w14:paraId="5190C94D" w14:textId="77777777" w:rsidR="00F94919" w:rsidRPr="00A60739" w:rsidRDefault="00F94919" w:rsidP="00F94919">
      <w:pPr>
        <w:rPr>
          <w:rFonts w:cs="Arial"/>
        </w:rPr>
      </w:pPr>
    </w:p>
    <w:p w14:paraId="3A875E3F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Esetenként, az igazgató felhatalmazása alapján képviseli az iskolát a szülői szervezet, az a diákönkormányzat ülésein, egyéb fórumokon.</w:t>
      </w:r>
    </w:p>
    <w:p w14:paraId="76377777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Felelős:</w:t>
      </w:r>
    </w:p>
    <w:p w14:paraId="48EF159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tanulóbalesetek megelőzéséért, óvó, védő intézkedések betartásáért, betartatásáért,</w:t>
      </w:r>
    </w:p>
    <w:p w14:paraId="171C9B13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rendkívüli események esetén tett intézkedésekért,</w:t>
      </w:r>
    </w:p>
    <w:p w14:paraId="3F75F17B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továbbképzéssel kapcsolatos feladatok végrehajtásáért,</w:t>
      </w:r>
    </w:p>
    <w:p w14:paraId="2ABDE3C3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átruházott jogkörben </w:t>
      </w:r>
    </w:p>
    <w:p w14:paraId="51D76EC7" w14:textId="77777777" w:rsidR="00F94919" w:rsidRPr="00A60739" w:rsidRDefault="00F94919" w:rsidP="00F94919">
      <w:pPr>
        <w:numPr>
          <w:ilvl w:val="0"/>
          <w:numId w:val="4"/>
        </w:numPr>
        <w:tabs>
          <w:tab w:val="clear" w:pos="360"/>
        </w:tabs>
        <w:ind w:left="992" w:hanging="142"/>
        <w:rPr>
          <w:rFonts w:cs="Arial"/>
        </w:rPr>
      </w:pPr>
      <w:r w:rsidRPr="00A60739">
        <w:rPr>
          <w:rFonts w:cs="Arial"/>
        </w:rPr>
        <w:t>az intézményi tankönyvellátás megszervezéséért, a tankönyvrendelés elkészítéséért,</w:t>
      </w:r>
    </w:p>
    <w:p w14:paraId="50C1B84F" w14:textId="77777777" w:rsidR="00F94919" w:rsidRPr="00A60739" w:rsidRDefault="00F94919" w:rsidP="00F94919">
      <w:pPr>
        <w:numPr>
          <w:ilvl w:val="0"/>
          <w:numId w:val="4"/>
        </w:numPr>
        <w:tabs>
          <w:tab w:val="clear" w:pos="360"/>
        </w:tabs>
        <w:ind w:left="992" w:hanging="142"/>
        <w:rPr>
          <w:rFonts w:cs="Arial"/>
        </w:rPr>
      </w:pPr>
      <w:r w:rsidRPr="00A60739">
        <w:rPr>
          <w:rFonts w:cs="Arial"/>
        </w:rPr>
        <w:t>az intézmény ügyintézésének, iratkezelésének és tanügyi nyilvántartásai kezelésének szabályosságáért, az intézményi adatszolgáltatásért és az adattovábbítás rendjéért,</w:t>
      </w:r>
    </w:p>
    <w:p w14:paraId="32C89DBE" w14:textId="77777777" w:rsidR="00F94919" w:rsidRPr="00A60739" w:rsidRDefault="00F94919" w:rsidP="00F94919">
      <w:pPr>
        <w:numPr>
          <w:ilvl w:val="0"/>
          <w:numId w:val="4"/>
        </w:numPr>
        <w:tabs>
          <w:tab w:val="clear" w:pos="360"/>
        </w:tabs>
        <w:ind w:left="992" w:hanging="142"/>
        <w:rPr>
          <w:rFonts w:cs="Arial"/>
        </w:rPr>
      </w:pPr>
      <w:r w:rsidRPr="00A60739">
        <w:rPr>
          <w:rFonts w:cs="Arial"/>
        </w:rPr>
        <w:t>eszközbővítési tervek elkészítéséért,</w:t>
      </w:r>
    </w:p>
    <w:p w14:paraId="55586334" w14:textId="77777777" w:rsidR="00F94919" w:rsidRPr="00A60739" w:rsidRDefault="00F94919" w:rsidP="00F94919">
      <w:pPr>
        <w:numPr>
          <w:ilvl w:val="0"/>
          <w:numId w:val="5"/>
        </w:numPr>
        <w:tabs>
          <w:tab w:val="clear" w:pos="360"/>
        </w:tabs>
        <w:ind w:left="992" w:hanging="142"/>
        <w:rPr>
          <w:rFonts w:cs="Arial"/>
        </w:rPr>
      </w:pPr>
      <w:r w:rsidRPr="00A60739">
        <w:rPr>
          <w:rFonts w:cs="Arial"/>
        </w:rPr>
        <w:t>a napi operatív tevékenységek ellátásáért és a feladatellátáshoz, szervezéshez szükséges információáramlás biztosításáért</w:t>
      </w:r>
    </w:p>
    <w:p w14:paraId="3AE2B249" w14:textId="77777777" w:rsidR="00F94919" w:rsidRPr="00A60739" w:rsidRDefault="00F94919" w:rsidP="00F94919">
      <w:pPr>
        <w:numPr>
          <w:ilvl w:val="0"/>
          <w:numId w:val="5"/>
        </w:numPr>
        <w:tabs>
          <w:tab w:val="clear" w:pos="360"/>
        </w:tabs>
        <w:ind w:left="992" w:hanging="142"/>
        <w:rPr>
          <w:rFonts w:cs="Arial"/>
        </w:rPr>
      </w:pPr>
      <w:r w:rsidRPr="00A60739">
        <w:rPr>
          <w:rFonts w:cs="Arial"/>
        </w:rPr>
        <w:t>a nevelőtestületi értekezletek előkészítéséért, szervezéséért,</w:t>
      </w:r>
    </w:p>
    <w:p w14:paraId="25DE5FAE" w14:textId="77777777" w:rsidR="00F94919" w:rsidRPr="00A60739" w:rsidRDefault="00F94919" w:rsidP="00F94919">
      <w:pPr>
        <w:numPr>
          <w:ilvl w:val="0"/>
          <w:numId w:val="5"/>
        </w:numPr>
        <w:tabs>
          <w:tab w:val="clear" w:pos="360"/>
        </w:tabs>
        <w:ind w:left="992" w:hanging="142"/>
        <w:rPr>
          <w:rFonts w:cs="Arial"/>
        </w:rPr>
      </w:pPr>
      <w:r w:rsidRPr="00A60739">
        <w:rPr>
          <w:rFonts w:cs="Arial"/>
        </w:rPr>
        <w:t>a tanszakvezetők véleményének figyelembevételével beosztja az új tanulókat az oktatást végző tanárokhoz, kialakítja a kötelező tantárgyak tanulócsoportjait, engedélyezi a tanulók beosztását más tanárokhoz,</w:t>
      </w:r>
    </w:p>
    <w:p w14:paraId="5F0962C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szakmai fórumokon </w:t>
      </w:r>
      <w:proofErr w:type="spellStart"/>
      <w:r w:rsidRPr="00A60739">
        <w:rPr>
          <w:rFonts w:ascii="Arial" w:hAnsi="Arial" w:cs="Arial"/>
        </w:rPr>
        <w:t>esetenként</w:t>
      </w:r>
      <w:proofErr w:type="spellEnd"/>
      <w:r w:rsidRPr="00A60739">
        <w:rPr>
          <w:rFonts w:ascii="Arial" w:hAnsi="Arial" w:cs="Arial"/>
        </w:rPr>
        <w:t xml:space="preserve"> képviseli az intézményt,</w:t>
      </w:r>
    </w:p>
    <w:p w14:paraId="061FAB4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szakmai területén segíti az igazgató vezetői tevékenységét,</w:t>
      </w:r>
    </w:p>
    <w:p w14:paraId="07FAE970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előkészíti és megszervezi az alapfokú művészeti felvételi alkalmassági vizsgákat (meghallgatásokat), a magasabb évfolyamra történő jelentkezésnél a különbözeti vizsgákat, továbbá az osztályozó- és javítóvizsgákat,</w:t>
      </w:r>
    </w:p>
    <w:p w14:paraId="3FDA1FF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>javaslatot tesz az igazgató részére a felvételi és a tanév végi meghallgatás (vizsga) rendjének meghatározására, a vizsgabizottság összeállítására, a tanuló kérelmére egy vagy több tantárgy követelményeinek egy tanévben, illetve az előírtnál rövidebb idő alatt történő teljesítésének engedélyezésére, valamint egyes tantárgyak tanulása alóli felmentésre, a tanulói jogviszony megszüntetésére a Kt. 75. §-a alapján,</w:t>
      </w:r>
    </w:p>
    <w:p w14:paraId="2E091C00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közreműködik a művészeti alapvizsga és záróvizsga előkészítésében, valamint a vizsgáztatás lebonyolítása során jelentkező feladatokban, </w:t>
      </w:r>
    </w:p>
    <w:p w14:paraId="2E83FA9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tanügyi nyilvántartások, adatszolgáltatás, térítési díj nyilvántartás elkészítéséért, vezetéséért.</w:t>
      </w:r>
    </w:p>
    <w:p w14:paraId="1831AE2E" w14:textId="77777777" w:rsidR="00185023" w:rsidRDefault="00185023" w:rsidP="00185023">
      <w:pPr>
        <w:pStyle w:val="Stlusfelsorols1"/>
        <w:numPr>
          <w:ilvl w:val="0"/>
          <w:numId w:val="0"/>
        </w:numPr>
        <w:rPr>
          <w:rFonts w:ascii="Arial" w:hAnsi="Arial" w:cs="Arial"/>
        </w:rPr>
      </w:pPr>
    </w:p>
    <w:p w14:paraId="44F3D215" w14:textId="4C0010B2" w:rsidR="00F94919" w:rsidRDefault="00F94919" w:rsidP="00023703">
      <w:pPr>
        <w:pStyle w:val="Cmsor2"/>
      </w:pPr>
      <w:bookmarkStart w:id="16" w:name="_Toc189218355"/>
      <w:r w:rsidRPr="00185023">
        <w:t>Gazdasági feladatai</w:t>
      </w:r>
      <w:bookmarkEnd w:id="16"/>
    </w:p>
    <w:p w14:paraId="398D498B" w14:textId="77777777" w:rsidR="0038221C" w:rsidRPr="00185023" w:rsidRDefault="0038221C" w:rsidP="00185023">
      <w:pPr>
        <w:pStyle w:val="Stlusfelsorols1"/>
        <w:numPr>
          <w:ilvl w:val="0"/>
          <w:numId w:val="0"/>
        </w:numPr>
        <w:rPr>
          <w:rFonts w:ascii="Arial" w:hAnsi="Arial" w:cs="Arial"/>
          <w:b/>
        </w:rPr>
      </w:pPr>
    </w:p>
    <w:p w14:paraId="58CF5262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Jogszabályokban és az állami irányítás egyéb jogi eszközeiben, fenntartói rendelkezésekben és az intézmény belső szabályzataiban meghatározottak szerint tervezi, irányítja, felügyeli és ellenőrzi az intézmény költségvetési, ellátási, fenntartási, gazdálkodási rendszerét, tevékenyégét,</w:t>
      </w:r>
    </w:p>
    <w:p w14:paraId="249862E1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gyakorolja az ellenjegyzési jogkört kötelezettségvállalás és utalványozás esetén</w:t>
      </w:r>
    </w:p>
    <w:p w14:paraId="05160D1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ellenőrzi a térítési díj befizetéseket,</w:t>
      </w:r>
    </w:p>
    <w:p w14:paraId="3A00B313" w14:textId="77777777" w:rsidR="00F94919" w:rsidRPr="00A60739" w:rsidRDefault="00F94919" w:rsidP="00023703">
      <w:pPr>
        <w:pStyle w:val="Cmsor2"/>
        <w:numPr>
          <w:ilvl w:val="0"/>
          <w:numId w:val="0"/>
        </w:numPr>
      </w:pPr>
    </w:p>
    <w:p w14:paraId="47E2AE94" w14:textId="3B7CCBA4" w:rsidR="00F94919" w:rsidRPr="00651ABB" w:rsidRDefault="00F94919" w:rsidP="00023703">
      <w:pPr>
        <w:pStyle w:val="Cmsor2"/>
      </w:pPr>
      <w:bookmarkStart w:id="17" w:name="_Toc189218356"/>
      <w:r w:rsidRPr="00651ABB">
        <w:t>A szakmai munkaközösségek</w:t>
      </w:r>
      <w:bookmarkEnd w:id="17"/>
      <w:r w:rsidRPr="00651ABB">
        <w:t xml:space="preserve"> </w:t>
      </w:r>
    </w:p>
    <w:p w14:paraId="5E5032F7" w14:textId="77777777" w:rsidR="00F94919" w:rsidRPr="00A60739" w:rsidRDefault="00F94919" w:rsidP="00F94919">
      <w:pPr>
        <w:rPr>
          <w:rFonts w:cs="Arial"/>
        </w:rPr>
      </w:pPr>
      <w:r w:rsidRPr="00A60739">
        <w:rPr>
          <w:rFonts w:cs="Arial"/>
        </w:rPr>
        <w:t xml:space="preserve">Jelenleg szakmai munkaközösségek a kis létszámra való tekintettel nincsenek, de amennyiben szükséges, a következő feladatokat látják el. </w:t>
      </w:r>
    </w:p>
    <w:p w14:paraId="45C00758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</w:p>
    <w:p w14:paraId="72E69E19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nevelőtestület feladatainak átruházása alapján, a pedagógiai programmal és az éves munkatervvel összhangban a szakmai munkaközösségek feladatai:</w:t>
      </w:r>
    </w:p>
    <w:p w14:paraId="144C0AD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fejlesztik az oktatás tartalmát, tökéletesítik a módszertani eljárásokat,</w:t>
      </w:r>
    </w:p>
    <w:p w14:paraId="444880FE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iskola pedagógiai programjának kialakításában, felülvizsgálatában tevékenyen részt vesznek.</w:t>
      </w:r>
    </w:p>
    <w:p w14:paraId="2C89748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kialakítják az egységes követelményrendszert, felmérik, értékelik a tanulók tudásszintjét,</w:t>
      </w:r>
    </w:p>
    <w:p w14:paraId="30483A3B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elfogadott helyi tantervi programok alapján kidolgozzák a művészeti alapvizsga helyi követelményeit,</w:t>
      </w:r>
    </w:p>
    <w:p w14:paraId="5DEEC572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szakterületükhöz illeszkedően véleményezik az intézményben folyó oktató-nevelő munka színvonalát, minőségét,</w:t>
      </w:r>
    </w:p>
    <w:p w14:paraId="2C19825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javaslatokat adnak a költségvetésben előirányzott szakmai célra fordítható pénzeszközök felhasználásához,</w:t>
      </w:r>
    </w:p>
    <w:p w14:paraId="69AA8BA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támogatják a pályakezdő pedagógusok munkáját,</w:t>
      </w:r>
    </w:p>
    <w:p w14:paraId="4EBCD1D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javaslatot tesznek a pedagógusok továbbképzésére, </w:t>
      </w:r>
    </w:p>
    <w:p w14:paraId="3CCB4A8C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véleményezik a pedagógus álláshelyre beérkezett pályázati anyagokat,</w:t>
      </w:r>
    </w:p>
    <w:p w14:paraId="5DF7B91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végzik a versenyek szervezését, lebonyolítását.</w:t>
      </w:r>
    </w:p>
    <w:p w14:paraId="0384BE91" w14:textId="77777777" w:rsidR="00F94919" w:rsidRDefault="00F94919" w:rsidP="00F94919">
      <w:pPr>
        <w:pStyle w:val="StlusSzvegtrzsbehzssal2Bal0cmElssor0cmCharCharChar"/>
        <w:rPr>
          <w:rFonts w:ascii="Arial" w:hAnsi="Arial" w:cs="Arial"/>
        </w:rPr>
      </w:pPr>
    </w:p>
    <w:p w14:paraId="168F62EC" w14:textId="77777777" w:rsidR="009934C8" w:rsidRPr="00A60739" w:rsidRDefault="009934C8" w:rsidP="00F94919">
      <w:pPr>
        <w:pStyle w:val="StlusSzvegtrzsbehzssal2Bal0cmElssor0cmCharCharChar"/>
        <w:rPr>
          <w:rFonts w:ascii="Arial" w:hAnsi="Arial" w:cs="Arial"/>
        </w:rPr>
      </w:pPr>
    </w:p>
    <w:p w14:paraId="15D2AB96" w14:textId="77777777" w:rsidR="000B67B1" w:rsidRDefault="000B67B1" w:rsidP="00F94919">
      <w:pPr>
        <w:pStyle w:val="StlusSzvegtrzsbehzssal2Bal0cmElssor0cmCharCharChar"/>
        <w:rPr>
          <w:rFonts w:ascii="Arial" w:hAnsi="Arial" w:cs="Arial"/>
          <w:b/>
          <w:bCs/>
        </w:rPr>
      </w:pPr>
    </w:p>
    <w:p w14:paraId="4E0D67A4" w14:textId="77777777" w:rsidR="00F94919" w:rsidRPr="00A60739" w:rsidRDefault="00F94919" w:rsidP="00023703">
      <w:pPr>
        <w:pStyle w:val="Cmsor2"/>
      </w:pPr>
      <w:bookmarkStart w:id="18" w:name="_Toc189218357"/>
      <w:r w:rsidRPr="00A60739">
        <w:t>A szakmai munkaközösség dönt:</w:t>
      </w:r>
      <w:bookmarkEnd w:id="18"/>
    </w:p>
    <w:p w14:paraId="734DE9B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munkaközösség működési és döntéshozatali rendjéről, </w:t>
      </w:r>
    </w:p>
    <w:p w14:paraId="0F0C54AC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éves munkaprogramjáról,</w:t>
      </w:r>
    </w:p>
    <w:p w14:paraId="671904B4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szakmai ellenőrzési tervéről,</w:t>
      </w:r>
    </w:p>
    <w:p w14:paraId="45D64C6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iskolai versenyek programjáról; </w:t>
      </w:r>
    </w:p>
    <w:p w14:paraId="493DCB2F" w14:textId="77777777" w:rsidR="00F94919" w:rsidRPr="00A60739" w:rsidRDefault="00F94919" w:rsidP="00F94919">
      <w:pPr>
        <w:pStyle w:val="Stlusfelsorols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62A893A7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  <w:b/>
          <w:bCs/>
        </w:rPr>
      </w:pPr>
      <w:r w:rsidRPr="00A60739">
        <w:rPr>
          <w:rFonts w:ascii="Arial" w:hAnsi="Arial" w:cs="Arial"/>
          <w:b/>
          <w:bCs/>
        </w:rPr>
        <w:t>Véleményezi szakterületén:</w:t>
      </w:r>
    </w:p>
    <w:p w14:paraId="783555BE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pedagógiai programot, a művészeti ág helyi tantervét,</w:t>
      </w:r>
    </w:p>
    <w:p w14:paraId="31273F54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taneszközök, tanulmányi segédletek kiválasztását,</w:t>
      </w:r>
    </w:p>
    <w:p w14:paraId="49B5432B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felvételi követelmények meghatározását,</w:t>
      </w:r>
    </w:p>
    <w:p w14:paraId="49DEB7A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év végi vizsga követelményeinek meghatározását,</w:t>
      </w:r>
    </w:p>
    <w:p w14:paraId="0038D5F2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nevelőtestület által átruházott ügyeket; </w:t>
      </w:r>
    </w:p>
    <w:p w14:paraId="1F744895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  <w:b/>
          <w:bCs/>
        </w:rPr>
      </w:pPr>
    </w:p>
    <w:p w14:paraId="4B11414A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  <w:b/>
          <w:bCs/>
        </w:rPr>
      </w:pPr>
      <w:r w:rsidRPr="00A60739">
        <w:rPr>
          <w:rFonts w:ascii="Arial" w:hAnsi="Arial" w:cs="Arial"/>
          <w:b/>
          <w:bCs/>
        </w:rPr>
        <w:t xml:space="preserve">Javaslatot tesz </w:t>
      </w:r>
    </w:p>
    <w:p w14:paraId="70028ED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eszközbővítési tervekre.</w:t>
      </w:r>
    </w:p>
    <w:p w14:paraId="2D2EE1F1" w14:textId="77777777" w:rsidR="00F94919" w:rsidRPr="00A60739" w:rsidRDefault="00F94919" w:rsidP="00F94919">
      <w:pPr>
        <w:rPr>
          <w:rFonts w:cs="Arial"/>
        </w:rPr>
      </w:pPr>
    </w:p>
    <w:p w14:paraId="7A9E9C8F" w14:textId="77777777" w:rsidR="00F94919" w:rsidRPr="00A60739" w:rsidRDefault="00F94919" w:rsidP="00F94919">
      <w:pPr>
        <w:spacing w:line="360" w:lineRule="auto"/>
        <w:rPr>
          <w:rFonts w:cs="Arial"/>
          <w:b/>
        </w:rPr>
      </w:pPr>
      <w:r w:rsidRPr="00A60739">
        <w:rPr>
          <w:rFonts w:cs="Arial"/>
          <w:b/>
        </w:rPr>
        <w:t>A szakmai munkaközösség-vezetők</w:t>
      </w:r>
    </w:p>
    <w:p w14:paraId="31E91B20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Megbízásukat az igazgató adja a szakmai munkaközösség kezdeményezése alapján 3 évre. A megbízás többször is meghosszabbítható. </w:t>
      </w:r>
    </w:p>
    <w:p w14:paraId="56C27A28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Feladatuk ellátásáért a következő juttatások valamelyikében részesülnek:</w:t>
      </w:r>
    </w:p>
    <w:p w14:paraId="7DD54112" w14:textId="77777777" w:rsidR="00F94919" w:rsidRPr="00A60739" w:rsidRDefault="00F94919" w:rsidP="00F94919">
      <w:pPr>
        <w:pStyle w:val="StlusSzvegtrzsbehzssal2Bal0cmElssor0cmCharCharChar"/>
        <w:numPr>
          <w:ilvl w:val="0"/>
          <w:numId w:val="12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Kötelező óraszámukba heti egy óra beszámít, és osztályfőnöki pótlékban (az önkormányzat által az éves költségvetési rendeletben jóváhagyott mértékben 12-30% között) részesülnek.</w:t>
      </w:r>
    </w:p>
    <w:p w14:paraId="792E48FF" w14:textId="77777777" w:rsidR="009934C8" w:rsidRDefault="00F94919" w:rsidP="00F94919">
      <w:pPr>
        <w:pStyle w:val="StlusSzvegtrzsbehzssal2Bal0cmElssor0cmCharCharChar"/>
        <w:numPr>
          <w:ilvl w:val="0"/>
          <w:numId w:val="12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Teljesítménypótlékot kapnak: a Kt. 1. számú melléklet 4. rész 3/b pontja alapján 12 %-ot, ennek megállapítása esetén órakedvezmény és osztályfőnöki pótlék nem jár</w:t>
      </w:r>
    </w:p>
    <w:p w14:paraId="7FB34968" w14:textId="77777777" w:rsidR="009934C8" w:rsidRPr="009934C8" w:rsidRDefault="009934C8" w:rsidP="009934C8">
      <w:pPr>
        <w:pStyle w:val="StlusSzvegtrzsbehzssal2Bal0cmElssor0cmCharCharChar"/>
        <w:ind w:left="720"/>
        <w:rPr>
          <w:rFonts w:ascii="Arial" w:hAnsi="Arial" w:cs="Arial"/>
        </w:rPr>
      </w:pPr>
    </w:p>
    <w:p w14:paraId="1C1414D8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  <w:b/>
        </w:rPr>
        <w:t>Feladatuk különösen</w:t>
      </w:r>
      <w:r w:rsidRPr="00A60739">
        <w:rPr>
          <w:rFonts w:ascii="Arial" w:hAnsi="Arial" w:cs="Arial"/>
        </w:rPr>
        <w:t>:</w:t>
      </w:r>
    </w:p>
    <w:p w14:paraId="497051E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szakmai munkaközösség döntési és véleményezési jogkörébe tartozó ügyek előkészítése, szervezése, </w:t>
      </w:r>
    </w:p>
    <w:p w14:paraId="7502BD91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munkaközösség képviselete szakmai megbeszéléseken, egyéb fórumokon,</w:t>
      </w:r>
    </w:p>
    <w:p w14:paraId="052F5BC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tanszakon folyó művészeti nevelő és oktató munka összefogása, </w:t>
      </w:r>
    </w:p>
    <w:p w14:paraId="04E10E75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módszertani, szakmai értekezletek, bemutató foglalkozások szervezése,</w:t>
      </w:r>
    </w:p>
    <w:p w14:paraId="48F4493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munkaközösség tevékenységének irányítása, </w:t>
      </w:r>
    </w:p>
    <w:p w14:paraId="5EA98AFC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módszertani megbeszélések tartása,</w:t>
      </w:r>
    </w:p>
    <w:p w14:paraId="2945D4BE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munkaközösség éves munkatervének elkészítése,</w:t>
      </w:r>
    </w:p>
    <w:p w14:paraId="76FF45C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óralátogatások a tanszakhoz tartozó tanároknál,</w:t>
      </w:r>
    </w:p>
    <w:p w14:paraId="3A24CB72" w14:textId="07DA7244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félévkor és év végén összefoglaló elemzés, értékelés készítése az igazgató</w:t>
      </w:r>
      <w:r w:rsidR="00E32EA8">
        <w:rPr>
          <w:rFonts w:ascii="Arial" w:hAnsi="Arial" w:cs="Arial"/>
        </w:rPr>
        <w:t>,</w:t>
      </w:r>
      <w:r w:rsidRPr="00A60739">
        <w:rPr>
          <w:rFonts w:ascii="Arial" w:hAnsi="Arial" w:cs="Arial"/>
        </w:rPr>
        <w:t xml:space="preserve"> illetve a nevelőtestület számára, a munkaközösség munkájáról,</w:t>
      </w:r>
    </w:p>
    <w:p w14:paraId="309D9A7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tehetséges tanulók előmenetelének figyelemmel kísérése,</w:t>
      </w:r>
    </w:p>
    <w:p w14:paraId="293BE76E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pályakezdő és az iskolába újonnan jött tanárok munkájának figyelemmel kísérése, segítése.</w:t>
      </w:r>
    </w:p>
    <w:p w14:paraId="7A2A27C5" w14:textId="77777777" w:rsidR="00F9491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javaslattétel a tantárgyfelosztásra, a szakmai továbbképzésekre, a munkaközösségi tagok jutalmazására, közalkalmazotti rendkívüli átsorolására, kitüntetések, elismerés</w:t>
      </w:r>
      <w:r w:rsidR="001213C7">
        <w:rPr>
          <w:rFonts w:ascii="Arial" w:hAnsi="Arial" w:cs="Arial"/>
        </w:rPr>
        <w:t>ek adományozására.</w:t>
      </w:r>
    </w:p>
    <w:p w14:paraId="3E44B557" w14:textId="55AA5F74" w:rsidR="001213C7" w:rsidRDefault="001213C7" w:rsidP="001213C7">
      <w:pPr>
        <w:pStyle w:val="Stlusfelsorols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41CC14E" w14:textId="5E3090D8" w:rsidR="006C18F2" w:rsidRDefault="006C18F2" w:rsidP="001213C7">
      <w:pPr>
        <w:pStyle w:val="Stlusfelsorols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831A190" w14:textId="730FC4C9" w:rsidR="006C18F2" w:rsidRDefault="006C18F2" w:rsidP="001213C7">
      <w:pPr>
        <w:pStyle w:val="Stlusfelsorols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3EFD4B0E" w14:textId="163531A1" w:rsidR="006C18F2" w:rsidRDefault="006C18F2" w:rsidP="001213C7">
      <w:pPr>
        <w:pStyle w:val="Stlusfelsorols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1BDA34A" w14:textId="77777777" w:rsidR="006C18F2" w:rsidRDefault="006C18F2" w:rsidP="001213C7">
      <w:pPr>
        <w:pStyle w:val="Stlusfelsorols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6CED9F59" w14:textId="77777777" w:rsidR="001213C7" w:rsidRPr="00A60739" w:rsidRDefault="001213C7" w:rsidP="001213C7">
      <w:pPr>
        <w:pStyle w:val="Stlusfelsorols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730703E1" w14:textId="77777777" w:rsidR="00F94919" w:rsidRPr="00A60739" w:rsidRDefault="00F94919" w:rsidP="00023703">
      <w:pPr>
        <w:pStyle w:val="Cmsor2"/>
      </w:pPr>
      <w:bookmarkStart w:id="19" w:name="_Toc189218358"/>
      <w:r w:rsidRPr="00A60739">
        <w:t>A vezetők közti kapcsolattartás, az iskolavezetés</w:t>
      </w:r>
      <w:bookmarkEnd w:id="19"/>
    </w:p>
    <w:p w14:paraId="6F2CB3F7" w14:textId="77777777" w:rsidR="00F94919" w:rsidRPr="00A60739" w:rsidRDefault="00F94919" w:rsidP="00F94919">
      <w:pPr>
        <w:rPr>
          <w:rFonts w:cs="Arial"/>
        </w:rPr>
      </w:pPr>
    </w:p>
    <w:p w14:paraId="2100F3DB" w14:textId="77777777" w:rsidR="00F94919" w:rsidRPr="00A60739" w:rsidRDefault="00F94919" w:rsidP="00F94919">
      <w:pPr>
        <w:pStyle w:val="StlusSzvegtrzsbehzssal3Bal0cmElssor0cm"/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 xml:space="preserve">Az operatív vezetési ügyekben az igazgató az igazgatóhelyettes heti rendszerességgel, a hét első munkanapján megbeszélést tart. </w:t>
      </w:r>
    </w:p>
    <w:p w14:paraId="3C97EC67" w14:textId="77777777" w:rsidR="00F94919" w:rsidRPr="00A60739" w:rsidRDefault="00F94919" w:rsidP="00F94919">
      <w:pPr>
        <w:rPr>
          <w:rFonts w:cs="Arial"/>
          <w:b/>
        </w:rPr>
      </w:pPr>
      <w:r w:rsidRPr="00A60739">
        <w:rPr>
          <w:rFonts w:cs="Arial"/>
          <w:b/>
        </w:rPr>
        <w:t xml:space="preserve">Az </w:t>
      </w:r>
      <w:smartTag w:uri="urn:schemas-microsoft-com:office:smarttags" w:element="PersonName">
        <w:r w:rsidRPr="00A60739">
          <w:rPr>
            <w:rFonts w:cs="Arial"/>
            <w:b/>
          </w:rPr>
          <w:t>Iskola</w:t>
        </w:r>
      </w:smartTag>
      <w:r w:rsidRPr="00A60739">
        <w:rPr>
          <w:rFonts w:cs="Arial"/>
          <w:b/>
        </w:rPr>
        <w:t>vezetés</w:t>
      </w:r>
    </w:p>
    <w:p w14:paraId="793015B4" w14:textId="4D01493B" w:rsidR="00185023" w:rsidRPr="006C18F2" w:rsidRDefault="00F94919" w:rsidP="00F94919">
      <w:pPr>
        <w:rPr>
          <w:rStyle w:val="StlusSzvegtrzsbehzssal2Bal0cmElssor0cmCharCharCharChar"/>
          <w:rFonts w:cs="Arial"/>
        </w:rPr>
      </w:pPr>
      <w:r w:rsidRPr="00A60739">
        <w:rPr>
          <w:rFonts w:cs="Arial"/>
        </w:rPr>
        <w:t>Az igazgató pedagógiai, szakmai ügyekben döntés-előkészítő, véleményező, javaslattevő testülete</w:t>
      </w:r>
    </w:p>
    <w:p w14:paraId="68542612" w14:textId="77777777" w:rsidR="0038221C" w:rsidRDefault="0038221C" w:rsidP="00F94919">
      <w:pPr>
        <w:rPr>
          <w:rStyle w:val="StlusSzvegtrzsbehzssal2Bal0cmElssor0cmCharCharCharChar"/>
          <w:rFonts w:cs="Arial"/>
          <w:b/>
          <w:bCs/>
        </w:rPr>
      </w:pPr>
    </w:p>
    <w:p w14:paraId="28744A2E" w14:textId="77777777" w:rsidR="0038221C" w:rsidRDefault="0038221C" w:rsidP="00F94919">
      <w:pPr>
        <w:rPr>
          <w:rStyle w:val="StlusSzvegtrzsbehzssal2Bal0cmElssor0cmCharCharCharChar"/>
          <w:rFonts w:cs="Arial"/>
          <w:b/>
          <w:bCs/>
        </w:rPr>
      </w:pPr>
    </w:p>
    <w:p w14:paraId="44BD975F" w14:textId="7F45810A" w:rsidR="00F94919" w:rsidRPr="00A60739" w:rsidRDefault="00F94919" w:rsidP="00F94919">
      <w:pPr>
        <w:rPr>
          <w:rFonts w:cs="Arial"/>
        </w:rPr>
      </w:pPr>
      <w:r w:rsidRPr="00A60739">
        <w:rPr>
          <w:rStyle w:val="StlusSzvegtrzsbehzssal2Bal0cmElssor0cmCharCharCharChar"/>
          <w:rFonts w:cs="Arial"/>
          <w:b/>
          <w:bCs/>
        </w:rPr>
        <w:t>Tagjai</w:t>
      </w:r>
      <w:r w:rsidRPr="00A60739">
        <w:rPr>
          <w:rFonts w:cs="Arial"/>
        </w:rPr>
        <w:t>:</w:t>
      </w:r>
    </w:p>
    <w:p w14:paraId="3864F074" w14:textId="77777777" w:rsidR="00F94919" w:rsidRPr="00A60739" w:rsidRDefault="00F94919" w:rsidP="00F94919">
      <w:pPr>
        <w:numPr>
          <w:ilvl w:val="0"/>
          <w:numId w:val="4"/>
        </w:numPr>
        <w:tabs>
          <w:tab w:val="clear" w:pos="360"/>
        </w:tabs>
        <w:ind w:left="709" w:hanging="142"/>
        <w:rPr>
          <w:rFonts w:cs="Arial"/>
        </w:rPr>
      </w:pPr>
      <w:r w:rsidRPr="00A60739">
        <w:rPr>
          <w:rFonts w:cs="Arial"/>
        </w:rPr>
        <w:t xml:space="preserve">az igazgató, </w:t>
      </w:r>
    </w:p>
    <w:p w14:paraId="13695CEC" w14:textId="77777777" w:rsidR="00F94919" w:rsidRPr="00A60739" w:rsidRDefault="00F94919" w:rsidP="00F94919">
      <w:pPr>
        <w:numPr>
          <w:ilvl w:val="0"/>
          <w:numId w:val="4"/>
        </w:numPr>
        <w:tabs>
          <w:tab w:val="clear" w:pos="360"/>
        </w:tabs>
        <w:ind w:left="709" w:hanging="142"/>
        <w:rPr>
          <w:rFonts w:cs="Arial"/>
        </w:rPr>
      </w:pPr>
      <w:r w:rsidRPr="00A60739">
        <w:rPr>
          <w:rFonts w:cs="Arial"/>
        </w:rPr>
        <w:t>igazgatóhelyettes,</w:t>
      </w:r>
    </w:p>
    <w:p w14:paraId="4C1E87D9" w14:textId="77777777" w:rsidR="00F94919" w:rsidRPr="00A60739" w:rsidRDefault="00F94919" w:rsidP="00F94919">
      <w:pPr>
        <w:numPr>
          <w:ilvl w:val="0"/>
          <w:numId w:val="4"/>
        </w:numPr>
        <w:tabs>
          <w:tab w:val="clear" w:pos="360"/>
        </w:tabs>
        <w:ind w:left="709" w:hanging="142"/>
        <w:rPr>
          <w:rFonts w:cs="Arial"/>
        </w:rPr>
      </w:pPr>
      <w:r w:rsidRPr="00A60739">
        <w:rPr>
          <w:rFonts w:cs="Arial"/>
        </w:rPr>
        <w:t xml:space="preserve">a telephelyfelelősök. </w:t>
      </w:r>
    </w:p>
    <w:p w14:paraId="4A4E7FED" w14:textId="77777777" w:rsidR="00F94919" w:rsidRPr="00A60739" w:rsidRDefault="00F94919" w:rsidP="00F94919">
      <w:pPr>
        <w:rPr>
          <w:rFonts w:cs="Arial"/>
        </w:rPr>
      </w:pPr>
    </w:p>
    <w:p w14:paraId="408E76BF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</w:t>
      </w:r>
      <w:smartTag w:uri="urn:schemas-microsoft-com:office:smarttags" w:element="PersonName">
        <w:r w:rsidRPr="00A60739">
          <w:rPr>
            <w:rFonts w:ascii="Arial" w:hAnsi="Arial" w:cs="Arial"/>
          </w:rPr>
          <w:t>Iskola</w:t>
        </w:r>
      </w:smartTag>
      <w:r w:rsidRPr="00A60739">
        <w:rPr>
          <w:rFonts w:ascii="Arial" w:hAnsi="Arial" w:cs="Arial"/>
        </w:rPr>
        <w:t xml:space="preserve">vezetés az igazgató által a tanév kezdetén megállapított munkaprogram alapján, legalább havonta egyszer ülésezik. </w:t>
      </w:r>
    </w:p>
    <w:p w14:paraId="346E5A73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</w:t>
      </w:r>
      <w:smartTag w:uri="urn:schemas-microsoft-com:office:smarttags" w:element="PersonName">
        <w:r w:rsidRPr="00A60739">
          <w:rPr>
            <w:rFonts w:ascii="Arial" w:hAnsi="Arial" w:cs="Arial"/>
          </w:rPr>
          <w:t>Iskola</w:t>
        </w:r>
      </w:smartTag>
      <w:r w:rsidRPr="00A60739">
        <w:rPr>
          <w:rFonts w:ascii="Arial" w:hAnsi="Arial" w:cs="Arial"/>
        </w:rPr>
        <w:t>vezetés tagjai kezdeményezhetik a munkaprogramon kívül is a vezetőség összehívását, ha a javasolt napirend megtárgyalása ezt indokolja. Az összehívásról az igazgató dönt.</w:t>
      </w:r>
    </w:p>
    <w:p w14:paraId="0890B82F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 Az ülések összehívása az igazgató feladata. Az ülésre – napirendi pont</w:t>
      </w:r>
      <w:r w:rsidRPr="00A60739">
        <w:rPr>
          <w:rFonts w:ascii="Arial" w:hAnsi="Arial" w:cs="Arial"/>
        </w:rPr>
        <w:softHyphen/>
      </w:r>
      <w:r w:rsidRPr="00A60739">
        <w:rPr>
          <w:rFonts w:ascii="Arial" w:hAnsi="Arial" w:cs="Arial"/>
        </w:rPr>
        <w:softHyphen/>
        <w:t xml:space="preserve">tól függően – tanácskozási joggal meghívható a diákönkormányzat vezetője, a szülői munkaközösség képviselője, a fenntartó képviselője. </w:t>
      </w:r>
    </w:p>
    <w:p w14:paraId="32F6A4B6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vezetők az értekezleteken beszámolnak a szervezeti egységek működéséről, a kiemelkedő teljesítményekről, a hiányosságokról, a problémákról, valamint azok megoldási módjáról.</w:t>
      </w:r>
    </w:p>
    <w:p w14:paraId="2716F38E" w14:textId="77777777" w:rsidR="001213C7" w:rsidRPr="00A60739" w:rsidRDefault="001213C7" w:rsidP="00F94919">
      <w:pPr>
        <w:pStyle w:val="StlusSzvegtrzsbehzssal2Bal0cmElssor0cmCharCharChar"/>
        <w:rPr>
          <w:rFonts w:ascii="Arial" w:hAnsi="Arial" w:cs="Arial"/>
        </w:rPr>
      </w:pPr>
    </w:p>
    <w:p w14:paraId="368A46DC" w14:textId="77777777" w:rsidR="00F94919" w:rsidRPr="00651ABB" w:rsidRDefault="00F94919" w:rsidP="00023703">
      <w:pPr>
        <w:pStyle w:val="Cmsor2"/>
      </w:pPr>
      <w:bookmarkStart w:id="20" w:name="_Toc189218359"/>
      <w:r w:rsidRPr="00651ABB">
        <w:t>A vezetők helyettesítésének rendje</w:t>
      </w:r>
      <w:bookmarkEnd w:id="20"/>
    </w:p>
    <w:p w14:paraId="71CD2934" w14:textId="77777777" w:rsidR="00F94919" w:rsidRPr="00A60739" w:rsidRDefault="00F94919" w:rsidP="00F94919">
      <w:pPr>
        <w:rPr>
          <w:rFonts w:cs="Arial"/>
        </w:rPr>
      </w:pPr>
    </w:p>
    <w:p w14:paraId="66B2B470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igazgatót akadályoztatása esetén – az azonnali döntést nem igénylő, kizárólagos hatáskörébe, valamint a gazdálkodási jogkörbe tartozó ügyek kivételével – teljes felelősséggel az igazgatóhelyettes helyettesíti. </w:t>
      </w:r>
    </w:p>
    <w:p w14:paraId="70C112F6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igazgató tartós távolléte esetén gyakorolja a kizárólagos jogkörébe fenntartott hatásköröket is. Tartós távollétnek minősül a legalább kéthetes, folyamatos távollét.</w:t>
      </w:r>
    </w:p>
    <w:p w14:paraId="3A01653F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igazgató a vezetők egyidejű akadályoztatásakor </w:t>
      </w:r>
      <w:proofErr w:type="spellStart"/>
      <w:r w:rsidRPr="00A60739">
        <w:rPr>
          <w:rFonts w:cs="Arial"/>
        </w:rPr>
        <w:t>esetenként</w:t>
      </w:r>
      <w:proofErr w:type="spellEnd"/>
      <w:r w:rsidRPr="00A60739">
        <w:rPr>
          <w:rFonts w:cs="Arial"/>
        </w:rPr>
        <w:t xml:space="preserve"> másnak is adhat megbízást.</w:t>
      </w:r>
    </w:p>
    <w:p w14:paraId="629601B8" w14:textId="4F66AC6A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igazgatóhelyettes kéthetes meghaladó távolléte esetén helyettesítéséről az igazgató intézkedik.</w:t>
      </w:r>
    </w:p>
    <w:p w14:paraId="2FCCD5E6" w14:textId="77777777" w:rsidR="00576F77" w:rsidRPr="00A60739" w:rsidRDefault="00576F77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60369B2A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</w:p>
    <w:p w14:paraId="29EB8675" w14:textId="77777777" w:rsidR="00F94919" w:rsidRPr="00A60739" w:rsidRDefault="00F94919" w:rsidP="00F94919">
      <w:pPr>
        <w:pStyle w:val="Cmsor1"/>
      </w:pPr>
      <w:bookmarkStart w:id="21" w:name="_Toc189218360"/>
      <w:r w:rsidRPr="00A60739">
        <w:t>Az intézmény alkalmazottai, a nevelőtestület</w:t>
      </w:r>
      <w:bookmarkEnd w:id="21"/>
    </w:p>
    <w:p w14:paraId="4B91F512" w14:textId="77777777" w:rsidR="00F94919" w:rsidRPr="00A60739" w:rsidRDefault="00F94919" w:rsidP="00F94919">
      <w:pPr>
        <w:pStyle w:val="StlusTimesNewRoman14ptFlkvrSorkz15sor"/>
        <w:numPr>
          <w:ilvl w:val="0"/>
          <w:numId w:val="0"/>
        </w:numPr>
        <w:rPr>
          <w:rFonts w:ascii="Arial" w:hAnsi="Arial" w:cs="Arial"/>
        </w:rPr>
      </w:pPr>
    </w:p>
    <w:p w14:paraId="397380B7" w14:textId="77777777" w:rsidR="00F94919" w:rsidRPr="00A6073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>Az intézmény pedagógiai szervezeti egységei közti rendszeres szakmai kapcsolattartás a munkaterv szerint ütemezett nevelőtestületi értekezleteken, illetve a rendkívüli nevelőtestületi értekezleten valósul meg.</w:t>
      </w:r>
    </w:p>
    <w:p w14:paraId="1F1DC9C5" w14:textId="77777777" w:rsidR="00F94919" w:rsidRPr="00A60739" w:rsidRDefault="00F94919" w:rsidP="00F94919">
      <w:pPr>
        <w:pStyle w:val="StlusTimesNewRoman14ptFlkvrSorkz15sor"/>
        <w:numPr>
          <w:ilvl w:val="0"/>
          <w:numId w:val="0"/>
        </w:numPr>
        <w:rPr>
          <w:rFonts w:ascii="Arial" w:hAnsi="Arial" w:cs="Arial"/>
        </w:rPr>
      </w:pPr>
    </w:p>
    <w:p w14:paraId="54D24383" w14:textId="77777777" w:rsidR="00F94919" w:rsidRPr="00023703" w:rsidRDefault="00F94919" w:rsidP="00023703">
      <w:pPr>
        <w:pStyle w:val="Cmsor2"/>
      </w:pPr>
      <w:bookmarkStart w:id="22" w:name="_Toc189218361"/>
      <w:r w:rsidRPr="00023703">
        <w:t>Az alkalmazottak jogai</w:t>
      </w:r>
      <w:bookmarkEnd w:id="22"/>
    </w:p>
    <w:p w14:paraId="2174D43B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 Az intézmény nevelőtestülete pedagógusokból áll. A nevelőtestület (tantestület) határozza meg alapvetően az intézmény szakmai munkáját. Az alkalmazotti közösséget és azok képviselőit jogszabályokban meghatározott részvételi, javaslattételi, véleményezési, egyetértési és döntési jogok illetik meg.</w:t>
      </w:r>
    </w:p>
    <w:p w14:paraId="19FE9488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lastRenderedPageBreak/>
        <w:t xml:space="preserve">Az </w:t>
      </w:r>
      <w:r w:rsidR="00576F77" w:rsidRPr="00A60739">
        <w:rPr>
          <w:rFonts w:cs="Arial"/>
        </w:rPr>
        <w:t>intézmény különböző</w:t>
      </w:r>
      <w:r w:rsidRPr="00A60739">
        <w:rPr>
          <w:rFonts w:cs="Arial"/>
        </w:rPr>
        <w:t xml:space="preserve"> közösségeinek tevékenységét – a megbízott vezetők és a választott közösségi képviselők segítségével – az intézményvezető fogja össze. A kapcsolattartásnak különböző formái vannak, melyek közül mindig azt kell alkalmazni, amelyik a legmegfelelőbben szolgálja az együttműködést.</w:t>
      </w:r>
    </w:p>
    <w:p w14:paraId="5694E89E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kapcsolattartás formái különösen: értekezletek, megbeszélések, fórumok, intézményi gyűlések. Az intézményi kapcsolattartás rendszeres és konkrét időpontjait a munkatervben kell meghatározni, melyet a hivatalos közlések helyén kell kifüggeszteni.</w:t>
      </w:r>
    </w:p>
    <w:p w14:paraId="29ACCC9E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teljes alkalmazotti közösség gyűlését az intézményvezető akkor hívja össze, amikor ezt jogszabály előírja, vagy az intézmény egészét érintő kérdések tárgyalására kerül sor. Az alkalmazotti közösség értekezleteiről jegyzőkönyvet kell vezetni.</w:t>
      </w:r>
    </w:p>
    <w:p w14:paraId="65328D5B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dolgozó köteles a munkakörében tartozó munkát képességei kifejtésével, az elvárható szakértelemmel és pontossággal végezni, a hivatali titkot megtartani. Ezen túlmenően, nem közölhet illetéktelen személlyel olyan adatot, amely a munkaköre betöltésével összefüggésben jutott tudomására, és amelynek közlése a munkáltatóra, vagy más személyre hátrányos következményekkel járhat. A dolgozó munkáját az arra vonatkozó szabályoknak és előírásoknak, a munkahelyi vezetője utasításainak, valamint a szakmai elvárásoknak megfelelően köteles végezni. Tudását továbbképzéseken bővíteni köteles.</w:t>
      </w:r>
    </w:p>
    <w:p w14:paraId="5F65D298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Amennyiben, adott esetben, jogszabályban előírt adatszolgáltatási kötelezettség nem áll fenn, nem adható felvilágosítás azokban a kérdésekben, amelyek hivatali titkoknak minősülnek, és amelyek nyilvánosságra kerülése az intézmény érdekeit sértené. Adatkezelést, adattovábbítást csak az intézmény vezetője által megbízott adatkezelő végezhet az adatkezelési szabályzatban előírtak szerint.</w:t>
      </w:r>
    </w:p>
    <w:p w14:paraId="604CF8B1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intézménynél hivatali titoknak minősülnek a következők:</w:t>
      </w:r>
    </w:p>
    <w:p w14:paraId="03ED989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dolgozók személyes adatvédelmével, bérezésével kapcsolatos adatok</w:t>
      </w:r>
    </w:p>
    <w:p w14:paraId="4D0376C0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tanulók személyiségi jogaihoz fűződő adatok</w:t>
      </w:r>
    </w:p>
    <w:p w14:paraId="18EF8FCD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szülők személyiségi jogaihoz fűződő adatok</w:t>
      </w:r>
    </w:p>
    <w:p w14:paraId="396C5C1A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hivatali titok megsértése fegyelmi vétségnek minősül. Az intézmény valamennyi dolgozója köteles a tudomására jutott hivatali titkot mindaddig megőrizni, amíg annak közlésére az illetékes felettesétől engedélyt nem kap.</w:t>
      </w:r>
    </w:p>
    <w:p w14:paraId="0D1626DE" w14:textId="77777777" w:rsidR="00F94919" w:rsidRPr="00A60739" w:rsidRDefault="00F94919" w:rsidP="00F94919">
      <w:pPr>
        <w:rPr>
          <w:rFonts w:cs="Arial"/>
        </w:rPr>
      </w:pPr>
    </w:p>
    <w:p w14:paraId="25DDC8D3" w14:textId="77777777" w:rsidR="00F94919" w:rsidRPr="00A60739" w:rsidRDefault="00F94919" w:rsidP="00023703">
      <w:pPr>
        <w:pStyle w:val="Cmsor2"/>
      </w:pPr>
      <w:bookmarkStart w:id="23" w:name="_Toc189218362"/>
      <w:r w:rsidRPr="00A60739">
        <w:t>A nevelőtestület feladatkörébe tartozó ügyek</w:t>
      </w:r>
      <w:bookmarkEnd w:id="23"/>
      <w:r w:rsidRPr="00A60739">
        <w:t xml:space="preserve"> </w:t>
      </w:r>
    </w:p>
    <w:p w14:paraId="486E06A4" w14:textId="77777777" w:rsidR="00F94919" w:rsidRPr="00A60739" w:rsidRDefault="00F94919" w:rsidP="00F94919">
      <w:pPr>
        <w:pStyle w:val="Szvegtrzsbehzssal"/>
        <w:rPr>
          <w:rFonts w:ascii="Arial" w:hAnsi="Arial" w:cs="Arial"/>
        </w:rPr>
      </w:pPr>
    </w:p>
    <w:p w14:paraId="4001A010" w14:textId="77777777" w:rsidR="00F94919" w:rsidRPr="00A6073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>A közoktatási törvény 56. § (1) bekezdése alapján a nevelőtestület a nevelési-oktatási intézmény pedagógusainak közössége, nevelési és oktatási kérdésekben az intézmény legfontosabb tanácskozó és határozathozó szerve.</w:t>
      </w:r>
    </w:p>
    <w:p w14:paraId="19666187" w14:textId="77777777" w:rsidR="00F94919" w:rsidRPr="00A60739" w:rsidRDefault="00F94919" w:rsidP="00F94919">
      <w:pPr>
        <w:ind w:firstLine="204"/>
        <w:jc w:val="both"/>
        <w:rPr>
          <w:rFonts w:cs="Arial"/>
        </w:rPr>
      </w:pPr>
    </w:p>
    <w:p w14:paraId="07B8381C" w14:textId="77777777" w:rsidR="00F94919" w:rsidRPr="00A6073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>A nevelőtestület tagja a nevelési-oktatási intézmény valamennyi pedagógus-munkakört betöltő alkalmazottja, gazdasági vezetője, valamint a nevelő és oktató munkát közvetlenül segítő felsőfokú iskolai végzettségű alkalmazottja.</w:t>
      </w:r>
    </w:p>
    <w:p w14:paraId="414D4943" w14:textId="77777777" w:rsidR="00F94919" w:rsidRPr="00A60739" w:rsidRDefault="00F94919" w:rsidP="00F94919">
      <w:pPr>
        <w:ind w:left="720"/>
        <w:jc w:val="both"/>
        <w:rPr>
          <w:rFonts w:cs="Arial"/>
        </w:rPr>
      </w:pPr>
    </w:p>
    <w:p w14:paraId="23799F44" w14:textId="332E1165" w:rsidR="00F94919" w:rsidRPr="00A60739" w:rsidRDefault="00F94919" w:rsidP="006C18F2">
      <w:pPr>
        <w:jc w:val="both"/>
        <w:rPr>
          <w:rFonts w:cs="Arial"/>
        </w:rPr>
      </w:pPr>
      <w:r w:rsidRPr="00A60739">
        <w:rPr>
          <w:rFonts w:cs="Arial"/>
        </w:rPr>
        <w:t>A nevelési-oktatási intézmény nevelőtestülete a nevelési és oktatási kérdésekben, a nevelési-oktatási intézmény működésével kapcsolatos ügyekben, valamint e törvényben és más jogszabályokban meghatározott kérdésekben döntési, egyébként pedig véleményező és javaslattevő jogkörrel rendelkezik.</w:t>
      </w:r>
    </w:p>
    <w:p w14:paraId="0BDFAF46" w14:textId="77777777" w:rsidR="00F94919" w:rsidRPr="00A60739" w:rsidRDefault="00F94919" w:rsidP="00F94919">
      <w:pPr>
        <w:ind w:firstLine="720"/>
        <w:jc w:val="both"/>
        <w:rPr>
          <w:rFonts w:cs="Arial"/>
        </w:rPr>
      </w:pPr>
      <w:r w:rsidRPr="00A60739">
        <w:rPr>
          <w:rFonts w:cs="Arial"/>
        </w:rPr>
        <w:t>A nevelőtestület döntési jogkörébe tartozik:</w:t>
      </w:r>
    </w:p>
    <w:p w14:paraId="1F53D36B" w14:textId="77777777" w:rsidR="00F94919" w:rsidRPr="00A60739" w:rsidRDefault="00F94919" w:rsidP="00F94919">
      <w:pPr>
        <w:ind w:left="708" w:firstLine="12"/>
        <w:jc w:val="both"/>
        <w:rPr>
          <w:rFonts w:cs="Arial"/>
        </w:rPr>
      </w:pPr>
      <w:r w:rsidRPr="00A60739">
        <w:rPr>
          <w:rFonts w:cs="Arial"/>
        </w:rPr>
        <w:t>a) a foglalkozási, illetve a pedagógiai program és módosításának elfogadása;</w:t>
      </w:r>
    </w:p>
    <w:p w14:paraId="6DE2722E" w14:textId="77777777" w:rsidR="00F94919" w:rsidRPr="00A60739" w:rsidRDefault="00F94919" w:rsidP="00F94919">
      <w:pPr>
        <w:ind w:firstLine="720"/>
        <w:jc w:val="both"/>
        <w:rPr>
          <w:rFonts w:cs="Arial"/>
        </w:rPr>
      </w:pPr>
      <w:r w:rsidRPr="00A60739">
        <w:rPr>
          <w:rFonts w:cs="Arial"/>
        </w:rPr>
        <w:t>b) a szervezeti és működési szabályzat és módosításának elfogadása;</w:t>
      </w:r>
    </w:p>
    <w:p w14:paraId="23434566" w14:textId="77777777" w:rsidR="00F94919" w:rsidRPr="00A60739" w:rsidRDefault="00F94919" w:rsidP="00F94919">
      <w:pPr>
        <w:ind w:firstLine="720"/>
        <w:jc w:val="both"/>
        <w:rPr>
          <w:rFonts w:cs="Arial"/>
        </w:rPr>
      </w:pPr>
      <w:r w:rsidRPr="00A60739">
        <w:rPr>
          <w:rFonts w:cs="Arial"/>
        </w:rPr>
        <w:lastRenderedPageBreak/>
        <w:t>c) a nevelési-oktatási intézmény éves munkatervének elkészítése;</w:t>
      </w:r>
    </w:p>
    <w:p w14:paraId="66CA291A" w14:textId="77777777" w:rsidR="00F94919" w:rsidRPr="00A60739" w:rsidRDefault="00F94919" w:rsidP="00F94919">
      <w:pPr>
        <w:ind w:left="720"/>
        <w:jc w:val="both"/>
        <w:rPr>
          <w:rFonts w:cs="Arial"/>
        </w:rPr>
      </w:pPr>
      <w:r w:rsidRPr="00A60739">
        <w:rPr>
          <w:rFonts w:cs="Arial"/>
        </w:rPr>
        <w:t>d) a nevelési-oktatási intézmény munkáját átfogó elemzések, értékelések, beszámolók elfogadása;</w:t>
      </w:r>
    </w:p>
    <w:p w14:paraId="7497BC7C" w14:textId="77777777" w:rsidR="00F94919" w:rsidRPr="00A60739" w:rsidRDefault="00F94919" w:rsidP="00F94919">
      <w:pPr>
        <w:ind w:firstLine="720"/>
        <w:jc w:val="both"/>
        <w:rPr>
          <w:rFonts w:cs="Arial"/>
        </w:rPr>
      </w:pPr>
      <w:r w:rsidRPr="00A60739">
        <w:rPr>
          <w:rFonts w:cs="Arial"/>
        </w:rPr>
        <w:t>e) a nevelőtestület képviseletében eljáró pedagógus kiválasztása;</w:t>
      </w:r>
    </w:p>
    <w:p w14:paraId="7C26CC6A" w14:textId="77777777" w:rsidR="00F94919" w:rsidRPr="00A60739" w:rsidRDefault="00F94919" w:rsidP="00F94919">
      <w:pPr>
        <w:ind w:firstLine="720"/>
        <w:jc w:val="both"/>
        <w:rPr>
          <w:rFonts w:cs="Arial"/>
        </w:rPr>
      </w:pPr>
      <w:r w:rsidRPr="00A60739">
        <w:rPr>
          <w:rFonts w:cs="Arial"/>
        </w:rPr>
        <w:t>f) a házirend elfogadása;</w:t>
      </w:r>
    </w:p>
    <w:p w14:paraId="777D09F2" w14:textId="77777777" w:rsidR="00F94919" w:rsidRPr="00A60739" w:rsidRDefault="00F94919" w:rsidP="00F94919">
      <w:pPr>
        <w:ind w:firstLine="720"/>
        <w:jc w:val="both"/>
        <w:rPr>
          <w:rFonts w:cs="Arial"/>
        </w:rPr>
      </w:pPr>
      <w:r w:rsidRPr="00A60739">
        <w:rPr>
          <w:rFonts w:cs="Arial"/>
        </w:rPr>
        <w:t>g) a tanulók magasabb évfolyamba lépésének megállapítása;</w:t>
      </w:r>
    </w:p>
    <w:p w14:paraId="12F38A78" w14:textId="77777777" w:rsidR="00F94919" w:rsidRPr="00A60739" w:rsidRDefault="00F94919" w:rsidP="00F94919">
      <w:pPr>
        <w:ind w:firstLine="720"/>
        <w:jc w:val="both"/>
        <w:rPr>
          <w:rFonts w:cs="Arial"/>
        </w:rPr>
      </w:pPr>
    </w:p>
    <w:p w14:paraId="2413D352" w14:textId="77777777" w:rsidR="00F94919" w:rsidRPr="00A6073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 xml:space="preserve">A nevelőtestület véleményt nyilváníthat vagy javaslatot tehet a nevelési-oktatási intézmény működésével kapcsolatos valamennyi kérdésben. </w:t>
      </w:r>
    </w:p>
    <w:p w14:paraId="279EAD55" w14:textId="77777777" w:rsidR="00F94919" w:rsidRPr="00A6073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>Az óraadó tanár a nevelőtestület döntési jogkörébe tartozó ügyekben nem rendelkezik szavazati joggal.</w:t>
      </w:r>
    </w:p>
    <w:p w14:paraId="0D6C66BB" w14:textId="77777777" w:rsidR="00F94919" w:rsidRPr="00A60739" w:rsidRDefault="00F94919" w:rsidP="00F94919">
      <w:pPr>
        <w:ind w:left="720"/>
        <w:jc w:val="both"/>
        <w:rPr>
          <w:rFonts w:cs="Arial"/>
        </w:rPr>
      </w:pPr>
    </w:p>
    <w:p w14:paraId="2FB97977" w14:textId="77777777" w:rsidR="00F94919" w:rsidRDefault="00F94919" w:rsidP="00023703">
      <w:pPr>
        <w:pStyle w:val="Cmsor2"/>
      </w:pPr>
      <w:bookmarkStart w:id="24" w:name="_Toc189218363"/>
      <w:r w:rsidRPr="00A60739">
        <w:t>A nevelőtestületi értekezlet összehívásával, levezetésével kapcsolatos eljárási szabályok:</w:t>
      </w:r>
      <w:bookmarkEnd w:id="24"/>
      <w:r w:rsidRPr="00A60739">
        <w:t xml:space="preserve"> </w:t>
      </w:r>
    </w:p>
    <w:p w14:paraId="797591DC" w14:textId="77777777" w:rsidR="009934C8" w:rsidRPr="009934C8" w:rsidRDefault="009934C8" w:rsidP="009934C8"/>
    <w:p w14:paraId="2E6997A3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tanév során tervezett nevelőtestületi értekezletek időpontját és napirendjét az éves munkaterv tartalmazza.</w:t>
      </w:r>
    </w:p>
    <w:p w14:paraId="23EB25A7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Nevelőtestületi értekezletet kell tartani:</w:t>
      </w:r>
    </w:p>
    <w:p w14:paraId="0F103E8E" w14:textId="77777777" w:rsidR="00F94919" w:rsidRPr="00A6073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a pedagógiai program és módosításának elfogadására,</w:t>
      </w:r>
    </w:p>
    <w:p w14:paraId="7D3C7A9D" w14:textId="77777777" w:rsidR="00F94919" w:rsidRPr="00A6073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a szervezeti és működési szabályzat elfogadására és módosítására,</w:t>
      </w:r>
    </w:p>
    <w:p w14:paraId="1438DF9C" w14:textId="77777777" w:rsidR="00F94919" w:rsidRPr="00A6073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a tanévnyitás előkészítésére, éves munkaterv elfogadására,</w:t>
      </w:r>
    </w:p>
    <w:p w14:paraId="64E71FD6" w14:textId="77777777" w:rsidR="00F94919" w:rsidRPr="00A6073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a féléves munka értékelésére,</w:t>
      </w:r>
    </w:p>
    <w:p w14:paraId="11BD4F7A" w14:textId="77777777" w:rsidR="00F94919" w:rsidRPr="00A6073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a tanév pedagógiai munkájának értékelésére,</w:t>
      </w:r>
    </w:p>
    <w:p w14:paraId="269EC307" w14:textId="77777777" w:rsidR="00F94919" w:rsidRPr="00A6073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a házirend elfogadására,</w:t>
      </w:r>
    </w:p>
    <w:p w14:paraId="33ACB6DD" w14:textId="77777777" w:rsidR="00F94919" w:rsidRPr="00A6073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az intézményvezetői vezetési programmal összefüggő szakmai vélemény kialakítására,</w:t>
      </w:r>
    </w:p>
    <w:p w14:paraId="03F01587" w14:textId="104E8FC5" w:rsidR="00F94919" w:rsidRDefault="00F94919" w:rsidP="00F94919">
      <w:pPr>
        <w:numPr>
          <w:ilvl w:val="0"/>
          <w:numId w:val="10"/>
        </w:numPr>
        <w:rPr>
          <w:rFonts w:cs="Arial"/>
        </w:rPr>
      </w:pPr>
      <w:r w:rsidRPr="00A60739">
        <w:rPr>
          <w:rFonts w:cs="Arial"/>
        </w:rPr>
        <w:t>valamennyi, a nevelőtestület döntési, véleményezési jogkörébe tar</w:t>
      </w:r>
      <w:r w:rsidRPr="00A60739">
        <w:rPr>
          <w:rFonts w:cs="Arial"/>
        </w:rPr>
        <w:softHyphen/>
      </w:r>
      <w:r w:rsidRPr="00A60739">
        <w:rPr>
          <w:rFonts w:cs="Arial"/>
        </w:rPr>
        <w:softHyphen/>
        <w:t>tozó – át nem ruházott – ügyben.</w:t>
      </w:r>
    </w:p>
    <w:p w14:paraId="30EE2FDD" w14:textId="77777777" w:rsidR="0038221C" w:rsidRPr="00A60739" w:rsidRDefault="0038221C" w:rsidP="0038221C">
      <w:pPr>
        <w:ind w:left="720"/>
        <w:rPr>
          <w:rFonts w:cs="Arial"/>
        </w:rPr>
      </w:pPr>
    </w:p>
    <w:p w14:paraId="2C769C55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éves munkatervjavaslatot az igazgató - az </w:t>
      </w:r>
      <w:smartTag w:uri="urn:schemas-microsoft-com:office:smarttags" w:element="PersonName">
        <w:r w:rsidRPr="00A60739">
          <w:rPr>
            <w:rFonts w:ascii="Arial" w:hAnsi="Arial" w:cs="Arial"/>
          </w:rPr>
          <w:t>Iskola</w:t>
        </w:r>
      </w:smartTag>
      <w:r w:rsidRPr="00A60739">
        <w:rPr>
          <w:rFonts w:ascii="Arial" w:hAnsi="Arial" w:cs="Arial"/>
        </w:rPr>
        <w:t>vezetés véleményét is figyelembe véve - készíti el a nevelőtestület számára.</w:t>
      </w:r>
    </w:p>
    <w:p w14:paraId="5D583CDF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nevelőtestületi értekezlet összehívását az igazgató rendeli el, szervezéséért, levezetésért, a jegyzőkönyv vezetéséért az igazgatóhelyettes felel.</w:t>
      </w:r>
    </w:p>
    <w:p w14:paraId="1D24289B" w14:textId="77777777" w:rsidR="00F94919" w:rsidRPr="00A60739" w:rsidRDefault="00F94919" w:rsidP="00F94919">
      <w:pPr>
        <w:rPr>
          <w:rFonts w:cs="Arial"/>
        </w:rPr>
      </w:pPr>
    </w:p>
    <w:p w14:paraId="0F3683E0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nevelőtestületi értekezlet határozatképessége:</w:t>
      </w:r>
    </w:p>
    <w:p w14:paraId="396DD961" w14:textId="77777777" w:rsidR="00F94919" w:rsidRPr="00A60739" w:rsidRDefault="00F94919" w:rsidP="00F94919">
      <w:pPr>
        <w:numPr>
          <w:ilvl w:val="0"/>
          <w:numId w:val="11"/>
        </w:numPr>
        <w:rPr>
          <w:rFonts w:cs="Arial"/>
        </w:rPr>
      </w:pPr>
      <w:r w:rsidRPr="00A60739">
        <w:rPr>
          <w:rFonts w:cs="Arial"/>
        </w:rPr>
        <w:t xml:space="preserve">a nevelőtestület döntési jogkörébe tartozó ügyekkel [Kt. 57.§ (1) </w:t>
      </w:r>
      <w:proofErr w:type="spellStart"/>
      <w:r w:rsidRPr="00A60739">
        <w:rPr>
          <w:rFonts w:cs="Arial"/>
        </w:rPr>
        <w:t>bek</w:t>
      </w:r>
      <w:proofErr w:type="spellEnd"/>
      <w:r w:rsidRPr="00A60739">
        <w:rPr>
          <w:rFonts w:cs="Arial"/>
        </w:rPr>
        <w:t>.] kapcsolatos értekezlet esetén a közalkalmazotti jogviszonyban álló pedagógusok 2/3-ának jelenléte szükséges. Érvényes a nevelőtestület határozata akkor, ha azt a jelenlevők legalább 50%-a elfogadja.</w:t>
      </w:r>
    </w:p>
    <w:p w14:paraId="46393023" w14:textId="77777777" w:rsidR="00F94919" w:rsidRPr="00A60739" w:rsidRDefault="00F94919" w:rsidP="00F94919">
      <w:pPr>
        <w:numPr>
          <w:ilvl w:val="0"/>
          <w:numId w:val="11"/>
        </w:numPr>
        <w:rPr>
          <w:rFonts w:cs="Arial"/>
        </w:rPr>
      </w:pPr>
      <w:r w:rsidRPr="00A60739">
        <w:rPr>
          <w:rFonts w:cs="Arial"/>
        </w:rPr>
        <w:t xml:space="preserve">véleményezési jogkörbe tartozó ügyek esetében [Kt. 57.§ (2) </w:t>
      </w:r>
      <w:proofErr w:type="spellStart"/>
      <w:r w:rsidRPr="00A60739">
        <w:rPr>
          <w:rFonts w:cs="Arial"/>
        </w:rPr>
        <w:t>bek</w:t>
      </w:r>
      <w:proofErr w:type="spellEnd"/>
      <w:r w:rsidRPr="00A60739">
        <w:rPr>
          <w:rFonts w:cs="Arial"/>
        </w:rPr>
        <w:t>.] 50%-</w:t>
      </w:r>
      <w:proofErr w:type="spellStart"/>
      <w:r w:rsidRPr="00A60739">
        <w:rPr>
          <w:rFonts w:cs="Arial"/>
        </w:rPr>
        <w:t>ának</w:t>
      </w:r>
      <w:proofErr w:type="spellEnd"/>
      <w:r w:rsidRPr="00A60739">
        <w:rPr>
          <w:rFonts w:cs="Arial"/>
        </w:rPr>
        <w:t xml:space="preserve"> jelenléte szükséges.</w:t>
      </w:r>
    </w:p>
    <w:p w14:paraId="1AF876A6" w14:textId="77777777" w:rsidR="00F94919" w:rsidRPr="00A60739" w:rsidRDefault="00F94919" w:rsidP="00F94919">
      <w:pPr>
        <w:rPr>
          <w:rFonts w:cs="Arial"/>
        </w:rPr>
      </w:pPr>
    </w:p>
    <w:p w14:paraId="48EC802B" w14:textId="77777777" w:rsidR="00F94919" w:rsidRPr="00A60739" w:rsidRDefault="00F94919" w:rsidP="00F94919">
      <w:pPr>
        <w:rPr>
          <w:rFonts w:cs="Arial"/>
        </w:rPr>
      </w:pPr>
    </w:p>
    <w:p w14:paraId="33FDBE80" w14:textId="77777777" w:rsidR="00F94919" w:rsidRPr="00023703" w:rsidRDefault="00F94919" w:rsidP="00023703">
      <w:pPr>
        <w:pStyle w:val="Cmsor2"/>
      </w:pPr>
      <w:bookmarkStart w:id="25" w:name="_Toc189218364"/>
      <w:r w:rsidRPr="00023703">
        <w:t>Tanszaki munkaközösségi értekezletek</w:t>
      </w:r>
      <w:bookmarkEnd w:id="25"/>
    </w:p>
    <w:p w14:paraId="2881F5EA" w14:textId="77777777" w:rsidR="009934C8" w:rsidRPr="009934C8" w:rsidRDefault="009934C8" w:rsidP="009934C8"/>
    <w:p w14:paraId="1CC3DB71" w14:textId="77777777" w:rsidR="00F94919" w:rsidRPr="00A60739" w:rsidRDefault="00F94919" w:rsidP="00F94919">
      <w:pPr>
        <w:rPr>
          <w:rFonts w:cs="Arial"/>
        </w:rPr>
      </w:pPr>
      <w:r w:rsidRPr="00A60739">
        <w:rPr>
          <w:rFonts w:cs="Arial"/>
        </w:rPr>
        <w:t xml:space="preserve">Jelenleg tanszaki értekezletek a kis létszámra való tekintettel nincsenek, de amennyiben szükséges, a következő feladatokat látják el. </w:t>
      </w:r>
    </w:p>
    <w:p w14:paraId="20C631D4" w14:textId="77777777" w:rsidR="00F94919" w:rsidRPr="00A60739" w:rsidRDefault="00F94919" w:rsidP="00F94919">
      <w:pPr>
        <w:rPr>
          <w:rFonts w:cs="Arial"/>
        </w:rPr>
      </w:pPr>
    </w:p>
    <w:p w14:paraId="6E725932" w14:textId="77777777" w:rsidR="00F94919" w:rsidRPr="00A60739" w:rsidRDefault="00F94919" w:rsidP="00F94919">
      <w:pPr>
        <w:rPr>
          <w:rFonts w:cs="Arial"/>
        </w:rPr>
      </w:pPr>
    </w:p>
    <w:p w14:paraId="33D4C26F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Az adott tanszakon tanító pedagógusok szakmai fóruma a tanszaki értekezlet.</w:t>
      </w:r>
    </w:p>
    <w:p w14:paraId="0433EC20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>Vezetője a tanszakvezető.</w:t>
      </w:r>
    </w:p>
    <w:p w14:paraId="56F64C42" w14:textId="77777777" w:rsidR="00F94919" w:rsidRPr="00A60739" w:rsidRDefault="00F94919" w:rsidP="00F94919">
      <w:pPr>
        <w:numPr>
          <w:ilvl w:val="0"/>
          <w:numId w:val="3"/>
        </w:numPr>
        <w:tabs>
          <w:tab w:val="clear" w:pos="360"/>
        </w:tabs>
        <w:ind w:left="284" w:hanging="284"/>
        <w:rPr>
          <w:rFonts w:cs="Arial"/>
        </w:rPr>
      </w:pPr>
      <w:r w:rsidRPr="00A60739">
        <w:rPr>
          <w:rFonts w:cs="Arial"/>
        </w:rPr>
        <w:t xml:space="preserve">Az értekezletek összehívásáról a tanszakvezető gondoskodik, aki tájékoztatja az igazgatót. Az igazgató állandó meghívottja a tanszaki értekezleteknek. </w:t>
      </w:r>
    </w:p>
    <w:p w14:paraId="41D86880" w14:textId="77777777" w:rsidR="00F94919" w:rsidRPr="00A60739" w:rsidRDefault="00F94919" w:rsidP="00F94919">
      <w:pPr>
        <w:numPr>
          <w:ilvl w:val="0"/>
          <w:numId w:val="3"/>
        </w:numPr>
        <w:tabs>
          <w:tab w:val="clear" w:pos="360"/>
        </w:tabs>
        <w:ind w:left="284" w:hanging="284"/>
        <w:rPr>
          <w:rFonts w:cs="Arial"/>
        </w:rPr>
      </w:pPr>
      <w:r w:rsidRPr="00A60739">
        <w:rPr>
          <w:rFonts w:cs="Arial"/>
        </w:rPr>
        <w:t>A tanszaki értekezlet munkaprogramját az éves munkaterv tartalmazza, de ettől az igazgató jóváhagyásával eltérhet.</w:t>
      </w:r>
    </w:p>
    <w:p w14:paraId="262DDF40" w14:textId="77777777" w:rsidR="00F94919" w:rsidRPr="00A60739" w:rsidRDefault="00F94919" w:rsidP="00F94919">
      <w:pPr>
        <w:numPr>
          <w:ilvl w:val="0"/>
          <w:numId w:val="3"/>
        </w:numPr>
        <w:tabs>
          <w:tab w:val="clear" w:pos="360"/>
        </w:tabs>
        <w:ind w:left="284" w:hanging="284"/>
        <w:rPr>
          <w:rFonts w:cs="Arial"/>
        </w:rPr>
      </w:pPr>
      <w:r w:rsidRPr="00A60739">
        <w:rPr>
          <w:rFonts w:cs="Arial"/>
        </w:rPr>
        <w:t xml:space="preserve">Jellege munkaértekezlet, határoz és dönt azokban a kérdésekben, amelyek a folyamatos működéshez szükségesek, és nem érintenek az intézmény egészére vonatkozó vagy a közoktatási törvény és az SZMSZ szerint az intézményi nevelőtestület hatáskörébe tartozó ügyeket. </w:t>
      </w:r>
    </w:p>
    <w:p w14:paraId="48DA718B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</w:p>
    <w:p w14:paraId="7F42AC6C" w14:textId="77777777" w:rsidR="00F94919" w:rsidRDefault="00F94919" w:rsidP="00023703">
      <w:pPr>
        <w:pStyle w:val="Cmsor2"/>
      </w:pPr>
      <w:bookmarkStart w:id="26" w:name="_Toc189218365"/>
      <w:r w:rsidRPr="00A60739">
        <w:t>Az alkalmazotti közösség értekezlete</w:t>
      </w:r>
      <w:bookmarkEnd w:id="26"/>
    </w:p>
    <w:p w14:paraId="3BDD9DA7" w14:textId="77777777" w:rsidR="009934C8" w:rsidRPr="009934C8" w:rsidRDefault="009934C8" w:rsidP="009934C8"/>
    <w:p w14:paraId="3FF5D13B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  <w:i/>
        </w:rPr>
      </w:pPr>
      <w:r w:rsidRPr="00A60739">
        <w:rPr>
          <w:rFonts w:ascii="Arial" w:hAnsi="Arial" w:cs="Arial"/>
        </w:rPr>
        <w:t>Az intézmény pedagógiai, valamint funkcionális és kisegítő szervezeti egységei közötti kapcsolattartás színtere az alkalmazotti közösség értekezlete</w:t>
      </w:r>
      <w:r w:rsidRPr="00A60739">
        <w:rPr>
          <w:rFonts w:ascii="Arial" w:hAnsi="Arial" w:cs="Arial"/>
          <w:i/>
        </w:rPr>
        <w:t>.</w:t>
      </w:r>
    </w:p>
    <w:p w14:paraId="54689BCD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alkalmazotti közösség értekezletét össze kell hívni a jogszabályban meghatározott ügyekben. </w:t>
      </w:r>
    </w:p>
    <w:p w14:paraId="229558F0" w14:textId="5681AA28" w:rsidR="0038221C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alkalmazotti közösség </w:t>
      </w:r>
    </w:p>
    <w:p w14:paraId="15F8D972" w14:textId="77777777" w:rsidR="00F94919" w:rsidRPr="00A60739" w:rsidRDefault="00F94919" w:rsidP="00F94919">
      <w:pPr>
        <w:rPr>
          <w:rFonts w:cs="Arial"/>
        </w:rPr>
      </w:pPr>
      <w:r w:rsidRPr="00A60739">
        <w:rPr>
          <w:rFonts w:cs="Arial"/>
          <w:b/>
        </w:rPr>
        <w:t>Elfogadja</w:t>
      </w:r>
      <w:r w:rsidRPr="00A60739">
        <w:rPr>
          <w:rFonts w:cs="Arial"/>
        </w:rPr>
        <w:t xml:space="preserve"> az intézmény minőségirányítási programját, </w:t>
      </w:r>
    </w:p>
    <w:p w14:paraId="06BAAC48" w14:textId="77777777" w:rsidR="00F94919" w:rsidRPr="00A60739" w:rsidRDefault="00F94919" w:rsidP="00F94919">
      <w:pPr>
        <w:rPr>
          <w:rFonts w:cs="Arial"/>
        </w:rPr>
      </w:pPr>
      <w:r w:rsidRPr="00A60739">
        <w:rPr>
          <w:rFonts w:cs="Arial"/>
          <w:b/>
        </w:rPr>
        <w:t>Véleményezi</w:t>
      </w:r>
      <w:r w:rsidRPr="00A60739">
        <w:rPr>
          <w:rFonts w:cs="Arial"/>
        </w:rPr>
        <w:t xml:space="preserve"> az intézmény megszüntetésével, átszervezésével, feladatának megváltoztatásával, </w:t>
      </w:r>
    </w:p>
    <w:p w14:paraId="426FECAB" w14:textId="77777777" w:rsidR="00F94919" w:rsidRPr="00A60739" w:rsidRDefault="00F94919" w:rsidP="00F94919">
      <w:pPr>
        <w:numPr>
          <w:ilvl w:val="0"/>
          <w:numId w:val="3"/>
        </w:numPr>
        <w:tabs>
          <w:tab w:val="clear" w:pos="360"/>
        </w:tabs>
        <w:ind w:left="284" w:hanging="284"/>
        <w:rPr>
          <w:rFonts w:cs="Arial"/>
        </w:rPr>
      </w:pPr>
      <w:r w:rsidRPr="00A60739">
        <w:rPr>
          <w:rFonts w:cs="Arial"/>
        </w:rPr>
        <w:t xml:space="preserve">nevének megállapításával, </w:t>
      </w:r>
    </w:p>
    <w:p w14:paraId="5AD743E5" w14:textId="77777777" w:rsidR="00F94919" w:rsidRPr="00A60739" w:rsidRDefault="00F94919" w:rsidP="00F94919">
      <w:pPr>
        <w:numPr>
          <w:ilvl w:val="0"/>
          <w:numId w:val="3"/>
        </w:numPr>
        <w:tabs>
          <w:tab w:val="clear" w:pos="360"/>
        </w:tabs>
        <w:ind w:left="284" w:hanging="284"/>
        <w:rPr>
          <w:rFonts w:cs="Arial"/>
        </w:rPr>
      </w:pPr>
      <w:r w:rsidRPr="00A60739">
        <w:rPr>
          <w:rFonts w:cs="Arial"/>
        </w:rPr>
        <w:t xml:space="preserve">költségvetésének meghatározásával, </w:t>
      </w:r>
    </w:p>
    <w:p w14:paraId="0F5497FD" w14:textId="77777777" w:rsidR="00F94919" w:rsidRPr="00A60739" w:rsidRDefault="00F94919" w:rsidP="00F94919">
      <w:pPr>
        <w:numPr>
          <w:ilvl w:val="0"/>
          <w:numId w:val="3"/>
        </w:numPr>
        <w:tabs>
          <w:tab w:val="clear" w:pos="360"/>
        </w:tabs>
        <w:ind w:left="284" w:hanging="284"/>
        <w:rPr>
          <w:rFonts w:cs="Arial"/>
        </w:rPr>
      </w:pPr>
      <w:r w:rsidRPr="00A60739">
        <w:rPr>
          <w:rFonts w:cs="Arial"/>
        </w:rPr>
        <w:t>vezetőjének megbízásával és a megbízás visszavonásával kapcsolatos fenntartói intézkedések tervezetét.</w:t>
      </w:r>
    </w:p>
    <w:p w14:paraId="3B5778B0" w14:textId="77777777" w:rsidR="00F94919" w:rsidRPr="00A60739" w:rsidRDefault="00F94919" w:rsidP="00F94919">
      <w:pPr>
        <w:rPr>
          <w:rFonts w:cs="Arial"/>
        </w:rPr>
      </w:pPr>
    </w:p>
    <w:p w14:paraId="25BDBF1F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Rendkívüli alkalmazotti értekezlet összehívását az igazgató bármikor elrendelheti. Az értekezlet szervezésével kapcsolatos feladatokat az </w:t>
      </w:r>
      <w:proofErr w:type="spellStart"/>
      <w:r w:rsidRPr="00A60739">
        <w:rPr>
          <w:rFonts w:ascii="Arial" w:hAnsi="Arial" w:cs="Arial"/>
        </w:rPr>
        <w:t>esetenként</w:t>
      </w:r>
      <w:proofErr w:type="spellEnd"/>
      <w:r w:rsidRPr="00A60739">
        <w:rPr>
          <w:rFonts w:ascii="Arial" w:hAnsi="Arial" w:cs="Arial"/>
        </w:rPr>
        <w:t xml:space="preserve"> megbízott igazgatóhelyettes látja el, az értekezletet az igazgató vezeti. </w:t>
      </w:r>
    </w:p>
    <w:p w14:paraId="7B59D12A" w14:textId="7BAD9385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iskolatitkár </w:t>
      </w:r>
      <w:r w:rsidR="00576F77" w:rsidRPr="00A60739">
        <w:rPr>
          <w:rFonts w:ascii="Arial" w:hAnsi="Arial" w:cs="Arial"/>
        </w:rPr>
        <w:t xml:space="preserve">és egyéb alkalmazottak </w:t>
      </w:r>
      <w:r w:rsidRPr="00A60739">
        <w:rPr>
          <w:rFonts w:ascii="Arial" w:hAnsi="Arial" w:cs="Arial"/>
        </w:rPr>
        <w:t xml:space="preserve">munkájuk során közvetlen kapcsolatot tartanak az intézmény </w:t>
      </w:r>
      <w:proofErr w:type="spellStart"/>
      <w:r w:rsidRPr="00A60739">
        <w:rPr>
          <w:rFonts w:ascii="Arial" w:hAnsi="Arial" w:cs="Arial"/>
        </w:rPr>
        <w:t>alkalmazottaival</w:t>
      </w:r>
      <w:proofErr w:type="spellEnd"/>
      <w:r w:rsidRPr="00A60739">
        <w:rPr>
          <w:rFonts w:ascii="Arial" w:hAnsi="Arial" w:cs="Arial"/>
        </w:rPr>
        <w:t>.</w:t>
      </w:r>
    </w:p>
    <w:p w14:paraId="3FBA2E58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</w:p>
    <w:p w14:paraId="6490C9FF" w14:textId="77777777" w:rsidR="00F94919" w:rsidRPr="00A60739" w:rsidRDefault="00F94919" w:rsidP="00F94919">
      <w:pPr>
        <w:pStyle w:val="Cmsor1"/>
      </w:pPr>
      <w:r w:rsidRPr="00A60739">
        <w:t xml:space="preserve"> </w:t>
      </w:r>
      <w:bookmarkStart w:id="27" w:name="_Toc189218366"/>
      <w:r w:rsidRPr="00A60739">
        <w:t>A pedagógusok jutalmazása, juttatásai</w:t>
      </w:r>
      <w:bookmarkEnd w:id="27"/>
    </w:p>
    <w:p w14:paraId="21A22849" w14:textId="77777777" w:rsidR="00F94919" w:rsidRPr="00A60739" w:rsidRDefault="00F94919" w:rsidP="00F94919">
      <w:pPr>
        <w:tabs>
          <w:tab w:val="left" w:pos="284"/>
        </w:tabs>
        <w:rPr>
          <w:rFonts w:cs="Arial"/>
        </w:rPr>
      </w:pPr>
    </w:p>
    <w:p w14:paraId="64F03A88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pedagógusok munkájának értékelési szempontjai:</w:t>
      </w:r>
    </w:p>
    <w:p w14:paraId="6F024E3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oktató-nevelő munka színvonala, hivatástudat, felelősségérzet (önképzés és továbbképzésben való részvétel, tanszaki tevékenység és tanulókkal való viszony)</w:t>
      </w:r>
    </w:p>
    <w:p w14:paraId="467F99E1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Módszertani, tantárgy-pedagógiai felkészültség</w:t>
      </w:r>
    </w:p>
    <w:p w14:paraId="283F16FE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Problémaérzékenység az oktató munkában (ötletesség, kreativitás az oktatás színvonalának emeléséért, publikációs tevékenység, pályázatokon való részvétel)</w:t>
      </w:r>
    </w:p>
    <w:p w14:paraId="1761E85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Szabadidős, kulturális tevékenység, koncertek, koncertlátogatások szervezése, azokon való aktív részvétel, közösségi aktivitás</w:t>
      </w:r>
    </w:p>
    <w:p w14:paraId="221B11D2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Közéletiség az iskolában, ötletesség és gyakorlati tevékenység az iskolai programok szervezésében és lebonyolításában</w:t>
      </w:r>
    </w:p>
    <w:p w14:paraId="03877252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Kapcsolatteremtő és kapcsolatfenntartó képesség kollégákkal, diákokkal és a szülőkkel</w:t>
      </w:r>
    </w:p>
    <w:p w14:paraId="7E395CC5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Tehetséggondozás, tehetséges tanulók eredményes fejlesztése, a pályaorientáció erősítése</w:t>
      </w:r>
    </w:p>
    <w:p w14:paraId="79A8FF7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felzárkóztatásra szoruló tanulók eredményes fejlesztése</w:t>
      </w:r>
    </w:p>
    <w:p w14:paraId="635DECB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tanítási órák pontos megtartása, pontos adminisztrációs munka</w:t>
      </w:r>
    </w:p>
    <w:p w14:paraId="254F435C" w14:textId="77777777" w:rsidR="00F94919" w:rsidRPr="00A60739" w:rsidRDefault="00F94919" w:rsidP="00F94919">
      <w:pPr>
        <w:tabs>
          <w:tab w:val="left" w:pos="284"/>
        </w:tabs>
        <w:rPr>
          <w:rFonts w:cs="Arial"/>
        </w:rPr>
      </w:pPr>
    </w:p>
    <w:p w14:paraId="6CD7E534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 xml:space="preserve">Az iskolavezetés a kiemelkedően dolgozó tanárokat jutalomban részesítheti. </w:t>
      </w:r>
    </w:p>
    <w:p w14:paraId="3180F25A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jutalmazás feltételei:</w:t>
      </w:r>
    </w:p>
    <w:p w14:paraId="3ADE474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kiváló szakmai munka</w:t>
      </w:r>
    </w:p>
    <w:p w14:paraId="7C614DCC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iskolavezetés által kiírt megbízások teljesítése</w:t>
      </w:r>
    </w:p>
    <w:p w14:paraId="3BF2979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iskola hírnevét öregbítő feladatok elvégzése</w:t>
      </w:r>
    </w:p>
    <w:p w14:paraId="64AEB89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nyári-, és szabadidős programok vezetése</w:t>
      </w:r>
    </w:p>
    <w:p w14:paraId="1DECB4A1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szülők és tanulók által elismert szakmai munka</w:t>
      </w:r>
    </w:p>
    <w:p w14:paraId="1CDA3F4F" w14:textId="4769987F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felsőbb szerv, iskolavezetés, vagy munkaközösségi javaslat</w:t>
      </w:r>
    </w:p>
    <w:p w14:paraId="7BBB83B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tanulói motiváció megtartása, erősítése, a hiányából való kimaradások elkerülése</w:t>
      </w:r>
    </w:p>
    <w:p w14:paraId="63B9621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élményszerű ismeretátadás és tanulás módszereinek alkalmazása</w:t>
      </w:r>
    </w:p>
    <w:p w14:paraId="59F4FF5E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</w:p>
    <w:p w14:paraId="26F5B262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 jutalmazás egyéb formái lehetnek:</w:t>
      </w:r>
    </w:p>
    <w:p w14:paraId="3AC92F65" w14:textId="28528709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pén</w:t>
      </w:r>
      <w:r w:rsidR="0038221C">
        <w:rPr>
          <w:rFonts w:ascii="Arial" w:hAnsi="Arial" w:cs="Arial"/>
        </w:rPr>
        <w:t>z</w:t>
      </w:r>
      <w:r w:rsidRPr="00A60739">
        <w:rPr>
          <w:rFonts w:ascii="Arial" w:hAnsi="Arial" w:cs="Arial"/>
        </w:rPr>
        <w:t xml:space="preserve"> </w:t>
      </w:r>
      <w:proofErr w:type="gramStart"/>
      <w:r w:rsidRPr="00A60739">
        <w:rPr>
          <w:rFonts w:ascii="Arial" w:hAnsi="Arial" w:cs="Arial"/>
        </w:rPr>
        <w:t>-,és</w:t>
      </w:r>
      <w:proofErr w:type="gramEnd"/>
      <w:r w:rsidRPr="00A60739">
        <w:rPr>
          <w:rFonts w:ascii="Arial" w:hAnsi="Arial" w:cs="Arial"/>
        </w:rPr>
        <w:t xml:space="preserve"> tárgyjutalom </w:t>
      </w:r>
    </w:p>
    <w:p w14:paraId="532C0EB5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Országos szakmai és egyéb szervezetek által kiírt díjakra és elismerésekre való felterjesztés</w:t>
      </w:r>
    </w:p>
    <w:p w14:paraId="5C3D0780" w14:textId="77777777" w:rsidR="00F94919" w:rsidRPr="00A60739" w:rsidRDefault="00F94919" w:rsidP="00F94919">
      <w:pPr>
        <w:tabs>
          <w:tab w:val="left" w:pos="284"/>
        </w:tabs>
        <w:rPr>
          <w:rFonts w:cs="Arial"/>
          <w:color w:val="FF0000"/>
        </w:rPr>
      </w:pPr>
    </w:p>
    <w:p w14:paraId="2C5599DC" w14:textId="77777777" w:rsidR="00F94919" w:rsidRPr="00A60739" w:rsidRDefault="00F94919" w:rsidP="00023703">
      <w:pPr>
        <w:pStyle w:val="Cmsor2"/>
      </w:pPr>
      <w:bookmarkStart w:id="28" w:name="_Toc189218367"/>
      <w:r w:rsidRPr="00A60739">
        <w:t>A kiemelt munkavégzésért járó kereset-kiegészítés feltételei</w:t>
      </w:r>
      <w:bookmarkEnd w:id="28"/>
    </w:p>
    <w:p w14:paraId="6AFC5706" w14:textId="77777777" w:rsidR="007248E9" w:rsidRPr="00A60739" w:rsidRDefault="007248E9" w:rsidP="007248E9">
      <w:r w:rsidRPr="00A60739">
        <w:t>1993. évi LXXIX. TÖRVÉNY</w:t>
      </w:r>
    </w:p>
    <w:p w14:paraId="6DA373AB" w14:textId="77777777" w:rsidR="00F94919" w:rsidRPr="00A60739" w:rsidRDefault="00F94919" w:rsidP="00F94919">
      <w:pPr>
        <w:rPr>
          <w:rFonts w:cs="Arial"/>
        </w:rPr>
      </w:pPr>
    </w:p>
    <w:p w14:paraId="329955F1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  <w:r w:rsidRPr="00A60739">
        <w:rPr>
          <w:rFonts w:ascii="Arial" w:hAnsi="Arial" w:cs="Arial"/>
        </w:rPr>
        <w:t>Az intézményben az a pedagógus részesülhet a minőségi kereset-</w:t>
      </w:r>
      <w:proofErr w:type="gramStart"/>
      <w:r w:rsidRPr="00A60739">
        <w:rPr>
          <w:rFonts w:ascii="Arial" w:hAnsi="Arial" w:cs="Arial"/>
        </w:rPr>
        <w:t>kiegészítésből</w:t>
      </w:r>
      <w:proofErr w:type="gramEnd"/>
      <w:r w:rsidRPr="00A60739">
        <w:rPr>
          <w:rFonts w:ascii="Arial" w:hAnsi="Arial" w:cs="Arial"/>
        </w:rPr>
        <w:t xml:space="preserve"> aki a munkaköri feladatok tartósan kiemelkedő színvonalú teljesítése mellett </w:t>
      </w:r>
    </w:p>
    <w:p w14:paraId="3F82CAE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kiemelkedő színvonalon végzi szaktanári munkáját</w:t>
      </w:r>
    </w:p>
    <w:p w14:paraId="17AEDD4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aktív szerepet vállal a szakmai munka tartalmi megújításában</w:t>
      </w:r>
    </w:p>
    <w:p w14:paraId="2A6BD312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segíti az iskolavezetést stratégiai feladatainak megvalósításában. Az iskola életével, működésével kapcsolatos információra fogékony, tájékozott, együttműködő.</w:t>
      </w:r>
    </w:p>
    <w:p w14:paraId="058D310F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aktívan részt vesz az intézmény szakmai programjának tervezésében, végrehajtásában, értékelésében </w:t>
      </w:r>
    </w:p>
    <w:p w14:paraId="149FC5EC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tehetséggondozás illetve továbbtanulásra való felkészítés területén kiemelkedő eredményeket ér el, </w:t>
      </w:r>
    </w:p>
    <w:p w14:paraId="5078AE6C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tanulói rendszeresen, színvonalasan részt vesznek az iskolai, helyi, községi, regionális rendezvényeken</w:t>
      </w:r>
    </w:p>
    <w:p w14:paraId="40C84E3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növendéke helyi, megyei országos, nemzetközi versenyeken fesztiválokon eredményesen szerepel.</w:t>
      </w:r>
    </w:p>
    <w:p w14:paraId="5F6D3373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eredményes a hátrányos helyzetű tanulók felzárkóztatásában</w:t>
      </w:r>
    </w:p>
    <w:p w14:paraId="7B5BA7B4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aki a kevésbé tehetséges növendékeket is megtartja, vállalja a róluk való gondoskodás többletterheit. </w:t>
      </w:r>
    </w:p>
    <w:p w14:paraId="063D97EF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akinek szakmai tudása ismeretei, szélesebb körben - országos fórumokon - is hasznosulnak</w:t>
      </w:r>
    </w:p>
    <w:p w14:paraId="03FA62E7" w14:textId="77777777" w:rsidR="00F94919" w:rsidRPr="00A60739" w:rsidRDefault="00F94919" w:rsidP="00F94919">
      <w:pPr>
        <w:jc w:val="both"/>
        <w:rPr>
          <w:rFonts w:cs="Arial"/>
          <w:b/>
          <w:sz w:val="27"/>
        </w:rPr>
      </w:pPr>
    </w:p>
    <w:p w14:paraId="37B0D870" w14:textId="77777777" w:rsidR="00F94919" w:rsidRPr="00A60739" w:rsidRDefault="00F94919" w:rsidP="00F94919">
      <w:pPr>
        <w:spacing w:line="360" w:lineRule="auto"/>
        <w:rPr>
          <w:rFonts w:cs="Arial"/>
          <w:b/>
          <w:bCs/>
        </w:rPr>
      </w:pPr>
      <w:r w:rsidRPr="00A60739">
        <w:rPr>
          <w:rFonts w:cs="Arial"/>
          <w:b/>
          <w:bCs/>
        </w:rPr>
        <w:t>Olyan pedagógus kaphatja:</w:t>
      </w:r>
    </w:p>
    <w:p w14:paraId="166C141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t>munkáját korszerű ismeretek birtokában, szakmai igényességgel végzi</w:t>
      </w:r>
    </w:p>
    <w:p w14:paraId="4B4B49D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t>a közösség életében aktívan részt vesz, feladatokat vállal, kezdeményez azokat önállóan és közösségben is jó színvonalon valósítja meg,</w:t>
      </w:r>
    </w:p>
    <w:p w14:paraId="225C794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t>a jó közösségi szellem kialakításában aktívan közreműködik,</w:t>
      </w:r>
    </w:p>
    <w:p w14:paraId="50A546CC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t>aki megnyilvánulásaiban, életvezetésében pozitív jellemvonásokat hordoz, magatartása példamutató, pedagógus elhivatottság jellemzi</w:t>
      </w:r>
    </w:p>
    <w:p w14:paraId="6F99EE2D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t>közreműködik, szerepet vállal a helyi művészeti, közösségi, kulturális életben,</w:t>
      </w:r>
    </w:p>
    <w:p w14:paraId="7F532E0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t>tapasztalatai átadásával segíti fiatal kollégái munkáját,</w:t>
      </w:r>
    </w:p>
    <w:p w14:paraId="3519C22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lastRenderedPageBreak/>
        <w:t xml:space="preserve">az iskola és növendékeink érdekében a pályázati munkában öntevékeny, aktív, eredményes. Szponzorokat, támogatókat hoz a pedagógiai munka az iskola által megfogalmazott célok elérése érdekében. </w:t>
      </w:r>
    </w:p>
    <w:p w14:paraId="3839EC2B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  <w:b/>
        </w:rPr>
      </w:pPr>
      <w:r w:rsidRPr="00A60739">
        <w:rPr>
          <w:rFonts w:ascii="Arial" w:hAnsi="Arial" w:cs="Arial"/>
        </w:rPr>
        <w:t>a szakmai munkájához szorosan kapcsolódó adminisztratív és egyéb feladatait pontosan ellátja,</w:t>
      </w:r>
    </w:p>
    <w:p w14:paraId="21260896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</w:p>
    <w:p w14:paraId="4B242999" w14:textId="77777777" w:rsidR="00F94919" w:rsidRPr="00A60739" w:rsidRDefault="00F94919" w:rsidP="00023703">
      <w:pPr>
        <w:pStyle w:val="Cmsor2"/>
      </w:pPr>
      <w:bookmarkStart w:id="29" w:name="_Toc189218368"/>
      <w:r w:rsidRPr="00A60739">
        <w:t>A teljesítménypótlék meghatározásának elvei</w:t>
      </w:r>
      <w:bookmarkEnd w:id="29"/>
    </w:p>
    <w:p w14:paraId="455CBAE2" w14:textId="77777777" w:rsidR="00F94919" w:rsidRPr="00A60739" w:rsidRDefault="00F94919" w:rsidP="00F94919">
      <w:pPr>
        <w:jc w:val="both"/>
        <w:rPr>
          <w:rFonts w:cs="Arial"/>
          <w:spacing w:val="-6"/>
        </w:rPr>
      </w:pPr>
      <w:r w:rsidRPr="00A60739">
        <w:rPr>
          <w:rFonts w:cs="Arial"/>
          <w:spacing w:val="-6"/>
        </w:rPr>
        <w:t xml:space="preserve">[Kt. 1. sz. melléklet Negyedik rész 2. és 7.) pontjához, Vhr. 16. § (11) </w:t>
      </w:r>
      <w:proofErr w:type="spellStart"/>
      <w:r w:rsidRPr="00A60739">
        <w:rPr>
          <w:rFonts w:cs="Arial"/>
          <w:spacing w:val="-6"/>
        </w:rPr>
        <w:t>bek</w:t>
      </w:r>
      <w:proofErr w:type="spellEnd"/>
      <w:r w:rsidRPr="00A60739">
        <w:rPr>
          <w:rFonts w:cs="Arial"/>
          <w:spacing w:val="-6"/>
        </w:rPr>
        <w:t>.]</w:t>
      </w:r>
    </w:p>
    <w:p w14:paraId="117A43F3" w14:textId="77777777" w:rsidR="00F94919" w:rsidRPr="00A60739" w:rsidRDefault="00F94919" w:rsidP="00F94919">
      <w:pPr>
        <w:ind w:left="454" w:hanging="454"/>
        <w:jc w:val="both"/>
        <w:rPr>
          <w:rFonts w:cs="Arial"/>
        </w:rPr>
      </w:pPr>
    </w:p>
    <w:p w14:paraId="1A8D7E92" w14:textId="77777777" w:rsidR="00F94919" w:rsidRPr="00A60739" w:rsidRDefault="00F94919" w:rsidP="00F94919">
      <w:pPr>
        <w:tabs>
          <w:tab w:val="left" w:pos="426"/>
        </w:tabs>
        <w:jc w:val="both"/>
        <w:rPr>
          <w:rFonts w:cs="Arial"/>
        </w:rPr>
      </w:pPr>
      <w:r w:rsidRPr="00A60739">
        <w:rPr>
          <w:rFonts w:cs="Arial"/>
        </w:rPr>
        <w:t xml:space="preserve">A teljesítménypótlék számítási alapja a pedagógus – a Kjt. 1. számú melléklete alkalmazásával megállapított – besorolási összege, amely magában foglalja a további szakképesítés hasznosításáért járó vagy a hasznosítás mértékétől függetlenül megállapított illetménynövekedés összegét. </w:t>
      </w:r>
    </w:p>
    <w:p w14:paraId="413D70D8" w14:textId="77777777" w:rsidR="00F94919" w:rsidRPr="00A60739" w:rsidRDefault="00F94919" w:rsidP="00F94919">
      <w:pPr>
        <w:jc w:val="both"/>
        <w:rPr>
          <w:rFonts w:cs="Arial"/>
        </w:rPr>
      </w:pPr>
    </w:p>
    <w:p w14:paraId="6D1EE515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</w:rPr>
      </w:pPr>
    </w:p>
    <w:p w14:paraId="554755EE" w14:textId="77777777" w:rsidR="00F94919" w:rsidRPr="00023703" w:rsidRDefault="00F94919" w:rsidP="00023703">
      <w:pPr>
        <w:pStyle w:val="Cmsor1"/>
      </w:pPr>
      <w:bookmarkStart w:id="30" w:name="_Toc189218369"/>
      <w:r w:rsidRPr="00023703">
        <w:t>Az intézményi közösségek</w:t>
      </w:r>
      <w:bookmarkEnd w:id="30"/>
    </w:p>
    <w:p w14:paraId="2CB87CAE" w14:textId="77777777" w:rsidR="00F94919" w:rsidRPr="00A60739" w:rsidRDefault="00F94919" w:rsidP="00F94919">
      <w:pPr>
        <w:pStyle w:val="StlusTimesNewRoman14ptFlkvrSorkz15sor"/>
        <w:numPr>
          <w:ilvl w:val="0"/>
          <w:numId w:val="0"/>
        </w:numPr>
        <w:rPr>
          <w:rFonts w:ascii="Arial" w:hAnsi="Arial" w:cs="Arial"/>
        </w:rPr>
      </w:pPr>
    </w:p>
    <w:p w14:paraId="10A9FD39" w14:textId="77777777" w:rsidR="00F94919" w:rsidRDefault="00F94919" w:rsidP="00023703">
      <w:pPr>
        <w:pStyle w:val="Cmsor2"/>
      </w:pPr>
      <w:bookmarkStart w:id="31" w:name="_Toc189218370"/>
      <w:r w:rsidRPr="00A60739">
        <w:t>Szülői közösség</w:t>
      </w:r>
      <w:bookmarkEnd w:id="31"/>
    </w:p>
    <w:p w14:paraId="64641D5E" w14:textId="77777777" w:rsidR="009934C8" w:rsidRPr="009934C8" w:rsidRDefault="009934C8" w:rsidP="009934C8"/>
    <w:p w14:paraId="6FC778AF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oktatási törvény 59-61.§-</w:t>
      </w:r>
      <w:proofErr w:type="spellStart"/>
      <w:r w:rsidRPr="00A60739">
        <w:rPr>
          <w:rFonts w:cs="Arial"/>
        </w:rPr>
        <w:t>ai</w:t>
      </w:r>
      <w:proofErr w:type="spellEnd"/>
      <w:r w:rsidRPr="00A60739">
        <w:rPr>
          <w:rFonts w:cs="Arial"/>
        </w:rPr>
        <w:t xml:space="preserve"> rendelkeznek a szülői közösségekről. Ennek alapján a szülők meghatározott jogaik érvényesítésére szülői közösséget hozhatnak létre. A szülői közösség dönt saját szervezeti és működési rendjéről, munkatervének elfogadásáról, tisztségviselőinek megválasztásáról.</w:t>
      </w:r>
    </w:p>
    <w:p w14:paraId="526DD419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szülői közösség intézményszintű képviselőjével (elnökével) az intézmény igazgatója tart kapcsolatot.</w:t>
      </w:r>
    </w:p>
    <w:p w14:paraId="5A6EAD1B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Azokban az ügyekben, amelyekben a szülői közösségnek a jogszabály véleményezési, vagy egyetértési jogot biztosít, a véleményt ill. az egyetértő nyilatkozatot az igazgató kéri meg az írásos anyagok átadásával. A szülői közösség képviselőjét a nevelőtestületi értekezlet véleményezéssel érintett napirendi pontjának tárgyalásához meg kell hívni.</w:t>
      </w:r>
    </w:p>
    <w:p w14:paraId="62F3BF78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Ha a szülői szervezet a tanulók nagyobb csoportját érintő kérdésben tájékozódni kíván, a kérést az igazgatóhoz kell címezni. A tájékoztatás megállapodás szerint történhet szóban vagy írásban. A szóbeli tájékoztatásról emlékeztető készül, amelynek egy példányát át kell adni a szülői szervezet képviselőjének. A szülői szervezet képviselője tanácskozási joggal vesz részt a tanulók nagyobb csoportját érintő ügyek nevelőtestületi vagy egyéb fórumon történő tárgyalásánál. </w:t>
      </w:r>
      <w:r w:rsidRPr="00A60739">
        <w:rPr>
          <w:rFonts w:cs="Arial"/>
        </w:rPr>
        <w:br/>
        <w:t xml:space="preserve">A meghívásról az igazgatónak kell gondoskodnia. A tanulók nagyobb csoportját a házirend határozza meg. </w:t>
      </w:r>
    </w:p>
    <w:p w14:paraId="3C05568E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Ha a szülői szervezet a tanulói jogok érvényesülésének és a pedagógiai munka eredményességének figyelemmel kísérése során megállapításokat tesz, az igazgató gondoskodik arról, hogy azt a nevelőtestület a szülői szervezet képviselőjének részvételével megtárgyalja. </w:t>
      </w:r>
    </w:p>
    <w:p w14:paraId="33D65802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 szülői szervezete (közössége) részére az intézmény igazgatója tanévenként legalább egy alkalommal tájékoztatást ad az intézmény munkájáról.</w:t>
      </w:r>
    </w:p>
    <w:p w14:paraId="40FB1713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egyes főtárgyak, illetve szaktárgyak tanáraihoz beosztott tanulók szüleinek közösségével a főtárgyat vagy szaktárgyat (kötelező tárgyat) tanító tanár tart kapcsolatot. </w:t>
      </w:r>
    </w:p>
    <w:p w14:paraId="503E3CA8" w14:textId="095E1C6C" w:rsidR="00185023" w:rsidRPr="006C18F2" w:rsidRDefault="00F94919" w:rsidP="006C18F2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közoktatási törvény 59. § (6) bekezdésében biztosított felhatalmazás alapján a jelen szervezeti és működési szabályzat a szülői szervezet (közösség) részére a következő jogokat biztosítja:</w:t>
      </w:r>
    </w:p>
    <w:p w14:paraId="7EA9C83A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  <w:b/>
          <w:bCs/>
        </w:rPr>
      </w:pPr>
      <w:r w:rsidRPr="00A60739">
        <w:rPr>
          <w:rFonts w:ascii="Arial" w:hAnsi="Arial" w:cs="Arial"/>
          <w:b/>
          <w:bCs/>
        </w:rPr>
        <w:t>Az intézményi szülői szervezet (közösség) véleményezési jogkört gyakorol:</w:t>
      </w:r>
    </w:p>
    <w:p w14:paraId="5273590C" w14:textId="77777777" w:rsidR="00F94919" w:rsidRPr="00A60739" w:rsidRDefault="00F94919" w:rsidP="00F94919">
      <w:pPr>
        <w:numPr>
          <w:ilvl w:val="0"/>
          <w:numId w:val="6"/>
        </w:num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szervezeti és működési szabályzatnak a szülőket is érintő rendelkezéseiben,</w:t>
      </w:r>
    </w:p>
    <w:p w14:paraId="2E2C047E" w14:textId="77777777" w:rsidR="00F94919" w:rsidRPr="00A60739" w:rsidRDefault="00F94919" w:rsidP="00F94919">
      <w:pPr>
        <w:numPr>
          <w:ilvl w:val="0"/>
          <w:numId w:val="6"/>
        </w:num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szülői értekezletek napirendjének meghatározásában,</w:t>
      </w:r>
    </w:p>
    <w:p w14:paraId="69B51529" w14:textId="77777777" w:rsidR="00F94919" w:rsidRPr="00A60739" w:rsidRDefault="00F94919" w:rsidP="00F94919">
      <w:pPr>
        <w:numPr>
          <w:ilvl w:val="0"/>
          <w:numId w:val="6"/>
        </w:num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lastRenderedPageBreak/>
        <w:t>az intézmény és a családok közötti kapcsolattartás rendjének kialakításában.</w:t>
      </w:r>
    </w:p>
    <w:p w14:paraId="2148D4BE" w14:textId="77777777" w:rsidR="00F94919" w:rsidRDefault="00F94919" w:rsidP="00023703">
      <w:pPr>
        <w:pStyle w:val="Cmsor2"/>
      </w:pPr>
      <w:bookmarkStart w:id="32" w:name="_Toc72122152"/>
      <w:bookmarkStart w:id="33" w:name="_Toc72122255"/>
      <w:bookmarkStart w:id="34" w:name="_Toc189218371"/>
      <w:r w:rsidRPr="00A60739">
        <w:t>Szülő és a pedagógusok együttműködésének formái:</w:t>
      </w:r>
      <w:bookmarkEnd w:id="32"/>
      <w:bookmarkEnd w:id="33"/>
      <w:bookmarkEnd w:id="34"/>
    </w:p>
    <w:p w14:paraId="02163A18" w14:textId="77777777" w:rsidR="009934C8" w:rsidRPr="009934C8" w:rsidRDefault="009934C8" w:rsidP="009934C8"/>
    <w:p w14:paraId="29BF5F9F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iskola az év folyamán a munkatervben meghatározott időpontokban szülői értekezleteket tart.  </w:t>
      </w:r>
    </w:p>
    <w:p w14:paraId="2DC41362" w14:textId="77777777" w:rsidR="00185023" w:rsidRDefault="00185023" w:rsidP="00F94919">
      <w:pPr>
        <w:pStyle w:val="Szvegtrzs"/>
        <w:rPr>
          <w:rStyle w:val="StlusSzvegtrzsbehzssal2Bal0cmElssor0cmCharCharCharChar"/>
          <w:rFonts w:ascii="Arial" w:hAnsi="Arial" w:cs="Arial"/>
          <w:b/>
          <w:bCs/>
        </w:rPr>
      </w:pPr>
    </w:p>
    <w:p w14:paraId="56285F0E" w14:textId="77777777" w:rsidR="00F94919" w:rsidRPr="00A60739" w:rsidRDefault="00F94919" w:rsidP="00023703">
      <w:pPr>
        <w:pStyle w:val="Cmsor2"/>
      </w:pPr>
      <w:bookmarkStart w:id="35" w:name="_Toc189218372"/>
      <w:r w:rsidRPr="00023703">
        <w:rPr>
          <w:rStyle w:val="StlusSzvegtrzsbehzssal2Bal0cmElssor0cmCharCharCharChar"/>
          <w:bCs/>
        </w:rPr>
        <w:t>A szülői értekezlet feladata</w:t>
      </w:r>
      <w:r w:rsidRPr="00A60739">
        <w:t>:</w:t>
      </w:r>
      <w:bookmarkEnd w:id="35"/>
    </w:p>
    <w:p w14:paraId="65D38EB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szülők és a pedagógusok közötti folyamatos együttműködés kialakítása,</w:t>
      </w:r>
    </w:p>
    <w:p w14:paraId="00174BF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szülők tájékoztatása az iskola céljairól, feladatairól, lehetőségeiről, az iskola egészének életéről, az iskolai munkatervről, az aktuális feladatokról,</w:t>
      </w:r>
    </w:p>
    <w:p w14:paraId="18CA06C5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országos és a helyi közoktatás-politika alakulásáról, változásairól,</w:t>
      </w:r>
    </w:p>
    <w:p w14:paraId="1972645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helyi tanterv követelményeiről, az iskola és a szaktanárok értékelő munkájáról,</w:t>
      </w:r>
    </w:p>
    <w:p w14:paraId="548074FA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saját gyermekének tanulmányi előmeneteléről, iskolai magatartásáról, a gyermek osztályának tanulmányi munkájáról, neveltségi szintjéről,</w:t>
      </w:r>
    </w:p>
    <w:p w14:paraId="5F148FE0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iskolai, a tanszaki közösség, tanulócsoport céljairól, feladatairól, eredményeiről, problémáiról,</w:t>
      </w:r>
    </w:p>
    <w:p w14:paraId="32E07212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szülők kérdéseinek, véleményének, javaslatainak összegyűjtése és továbbítása az iskola igazgatósága felé.</w:t>
      </w:r>
    </w:p>
    <w:p w14:paraId="6784F361" w14:textId="77777777" w:rsidR="00F94919" w:rsidRPr="00A60739" w:rsidRDefault="00F94919" w:rsidP="00185023">
      <w:pPr>
        <w:pStyle w:val="Stlusfelsorols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7279BE15" w14:textId="77777777" w:rsidR="00F94919" w:rsidRPr="00A60739" w:rsidRDefault="00F94919" w:rsidP="00F94919">
      <w:pPr>
        <w:pStyle w:val="Szvegtrzs"/>
        <w:rPr>
          <w:rStyle w:val="StlusSzvegtrzsbehzssal2Bal0cmElssor0cmCharCharCharChar"/>
          <w:rFonts w:ascii="Arial" w:hAnsi="Arial" w:cs="Arial"/>
          <w:b/>
          <w:bCs/>
        </w:rPr>
      </w:pPr>
      <w:r w:rsidRPr="00A60739">
        <w:rPr>
          <w:rStyle w:val="StlusSzvegtrzsbehzssal2Bal0cmElssor0cmCharCharCharChar"/>
          <w:rFonts w:ascii="Arial" w:hAnsi="Arial" w:cs="Arial"/>
          <w:b/>
          <w:bCs/>
        </w:rPr>
        <w:t xml:space="preserve">Gyakorisága: </w:t>
      </w:r>
    </w:p>
    <w:p w14:paraId="437E106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tanévenként legalább kettő alkalommal.</w:t>
      </w:r>
    </w:p>
    <w:p w14:paraId="56484B75" w14:textId="77777777" w:rsidR="00F94919" w:rsidRPr="00A60739" w:rsidRDefault="00F94919" w:rsidP="00F94919">
      <w:pPr>
        <w:pStyle w:val="Standard"/>
        <w:ind w:left="1190"/>
        <w:jc w:val="both"/>
        <w:rPr>
          <w:rFonts w:ascii="Arial" w:hAnsi="Arial" w:cs="Arial"/>
          <w:sz w:val="28"/>
        </w:rPr>
      </w:pPr>
    </w:p>
    <w:p w14:paraId="2E83B400" w14:textId="77777777" w:rsidR="00F94919" w:rsidRPr="00023703" w:rsidRDefault="00F94919" w:rsidP="00023703">
      <w:pPr>
        <w:pStyle w:val="Cmsor2"/>
        <w:rPr>
          <w:rStyle w:val="StlusSzvegtrzsbehzssal2Bal0cmElssor0cmCharCharCharChar"/>
          <w:bCs/>
        </w:rPr>
      </w:pPr>
      <w:bookmarkStart w:id="36" w:name="_Toc189218373"/>
      <w:r w:rsidRPr="00023703">
        <w:rPr>
          <w:rStyle w:val="StlusSzvegtrzsbehzssal2Bal0cmElssor0cmCharCharCharChar"/>
          <w:bCs/>
        </w:rPr>
        <w:t>Nyílt tanítási napok</w:t>
      </w:r>
      <w:bookmarkEnd w:id="36"/>
    </w:p>
    <w:p w14:paraId="0D9D3E71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Feladata, hogy a szülő betekintést nyerjen az iskolai nevelő és oktató munka mindennapjaiba, ismerje meg személyesen a tanítási órák lefolyását, tájékozódjon közvetlenül gyermeke iskolai munkájáról, a tanszak az iskola életéről.</w:t>
      </w:r>
    </w:p>
    <w:p w14:paraId="647131BE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szülői értekezletek és a nyílt tanítási napok időpontját az iskolai munkaterv évenként határozza meg.</w:t>
      </w:r>
    </w:p>
    <w:p w14:paraId="658E24CE" w14:textId="77777777" w:rsidR="00185023" w:rsidRDefault="00185023" w:rsidP="00F94919">
      <w:pPr>
        <w:pStyle w:val="Szvegtrzs"/>
        <w:rPr>
          <w:rStyle w:val="StlusSzvegtrzsbehzssal2Bal0cmElssor0cmCharCharCharChar"/>
          <w:rFonts w:ascii="Arial" w:hAnsi="Arial" w:cs="Arial"/>
          <w:b/>
          <w:bCs/>
        </w:rPr>
      </w:pPr>
    </w:p>
    <w:p w14:paraId="1926EA6D" w14:textId="77777777" w:rsidR="00F94919" w:rsidRPr="00A60739" w:rsidRDefault="00F94919" w:rsidP="00F94919">
      <w:pPr>
        <w:pStyle w:val="Szvegtrzs"/>
        <w:rPr>
          <w:rStyle w:val="StlusSzvegtrzsbehzssal2Bal0cmElssor0cmCharCharCharChar"/>
          <w:rFonts w:ascii="Arial" w:hAnsi="Arial" w:cs="Arial"/>
          <w:b/>
          <w:bCs/>
        </w:rPr>
      </w:pPr>
      <w:r w:rsidRPr="00A60739">
        <w:rPr>
          <w:rStyle w:val="StlusSzvegtrzsbehzssal2Bal0cmElssor0cmCharCharCharChar"/>
          <w:rFonts w:ascii="Arial" w:hAnsi="Arial" w:cs="Arial"/>
          <w:b/>
          <w:bCs/>
        </w:rPr>
        <w:t>Írásbeli tájékoztató</w:t>
      </w:r>
    </w:p>
    <w:p w14:paraId="04FC072E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Feladata a szülők tájékoztatása a tanulók tanulmányaival vagy magatartásával összefüggő eseményekről. Eszköze a tájékoztató füzet, a postával kézbesített levél. A különféle iskolai vagy tanszaki szintű programokról a faliújság, szórólapok, hírlevél tájékoztat. A korszerű információs lehetőségek kihasználása (internet, e-mail, honlap) fejlesztési céljaink között szerepel. </w:t>
      </w:r>
    </w:p>
    <w:p w14:paraId="53AC304C" w14:textId="77777777" w:rsidR="00F94919" w:rsidRPr="00A60739" w:rsidRDefault="00F94919" w:rsidP="00F94919">
      <w:pPr>
        <w:pStyle w:val="Szvegtrzs"/>
        <w:rPr>
          <w:rFonts w:ascii="Arial" w:hAnsi="Arial" w:cs="Arial"/>
          <w:u w:val="single"/>
        </w:rPr>
      </w:pPr>
      <w:r w:rsidRPr="00A60739">
        <w:rPr>
          <w:rFonts w:ascii="Arial" w:hAnsi="Arial" w:cs="Arial"/>
        </w:rPr>
        <w:t xml:space="preserve">A szülői kapcsolattartás az iskolai rendezvények, bemutatók, versenyek alkalmával is megvalósul. </w:t>
      </w:r>
    </w:p>
    <w:p w14:paraId="0FC5C37B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pedagógusok a szülői értekezleteken kívül is fogadhatják a szülőket előzetes megbeszélés alapján, ahol tájékoztatást adnak a tanuló előmeneteléről.</w:t>
      </w:r>
    </w:p>
    <w:p w14:paraId="30E9006E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Valamennyi pedagógus köteles a tanulóra vonatkozó minden érdemjegyet és írásos bejegyzést a naplón kívül a tanuló tájékoztató füzetében is feltüntetni. A bejegyzéseket dátummal és aláírással kell ellátni.</w:t>
      </w:r>
    </w:p>
    <w:p w14:paraId="75C23F05" w14:textId="01131A4C" w:rsidR="00185023" w:rsidRDefault="00185023" w:rsidP="00023703">
      <w:pPr>
        <w:pStyle w:val="Cmsor2"/>
        <w:numPr>
          <w:ilvl w:val="0"/>
          <w:numId w:val="0"/>
        </w:numPr>
        <w:ind w:left="576"/>
      </w:pPr>
    </w:p>
    <w:p w14:paraId="54E487A9" w14:textId="5E35451F" w:rsidR="0038221C" w:rsidRDefault="0038221C" w:rsidP="0038221C"/>
    <w:p w14:paraId="37F89276" w14:textId="77777777" w:rsidR="00F94919" w:rsidRDefault="00F94919" w:rsidP="00023703">
      <w:pPr>
        <w:pStyle w:val="Cmsor2"/>
      </w:pPr>
      <w:bookmarkStart w:id="37" w:name="_Toc189218374"/>
      <w:r w:rsidRPr="00A60739">
        <w:t>A diákönkormányzati szerv, a diákképviselők és az intézményi vezetők közötti kapcsolattartás formája és rendje, a diákönkormányzat működéséhez szükséges feltételek</w:t>
      </w:r>
      <w:bookmarkEnd w:id="37"/>
    </w:p>
    <w:p w14:paraId="56178538" w14:textId="77777777" w:rsidR="009934C8" w:rsidRPr="009934C8" w:rsidRDefault="009934C8" w:rsidP="009934C8"/>
    <w:p w14:paraId="5F5E92B4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>A diákönkormányzat a közoktatási törvény 63. §-a szerint a saját hatáskörébe tartozó döntések meghozatala előtt a nevelőtestület véleményét, illetőleg szervezeti és működési szabályzatának jóváhagyását az igazgató útján kéri meg.</w:t>
      </w:r>
    </w:p>
    <w:p w14:paraId="4A2EE9AB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jogszabályban meghatározott esetekben a diákönkormányzat egyetértésének, illetve véleményének beszerzéséről az igazgató gondoskodik az előterjesztés legalább 15 nappal korábban történő átadásával.</w:t>
      </w:r>
    </w:p>
    <w:p w14:paraId="04C71CA4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igazgató az egyetértési joggal érintett, illetve a véleményeztetésre kerülő anyagok tervezeteinek előkészítésébe a diákönkormányzat képviselőit bevonhatja, tőlük javaslatot kérhet.</w:t>
      </w:r>
    </w:p>
    <w:p w14:paraId="65A2790C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Azokban az ügyekben, amelyekben a diákönkormányzat egyetértési jogot gyakorol vagy véleményének kikérése kötelező, képviselőjét a nevelőtestületi értekezletre meg kell hívni. </w:t>
      </w:r>
    </w:p>
    <w:p w14:paraId="250AA76A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intézményi tanulók összességét érintő ügyekben a diákönkormányzat az igazgatóhoz, a szűkebb közösséget érintő ügyekben az általános igazgatóhelyetteshez, illetve a tagintézmény-vezetőhöz fordulhat.</w:t>
      </w:r>
    </w:p>
    <w:p w14:paraId="24C5501F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diákönkormányzat részére az intézmény egy kijelölt helyiséget biztosít.</w:t>
      </w:r>
      <w:r w:rsidR="00012C07">
        <w:rPr>
          <w:rFonts w:ascii="Arial" w:hAnsi="Arial" w:cs="Arial"/>
        </w:rPr>
        <w:t xml:space="preserve"> </w:t>
      </w:r>
      <w:r w:rsidRPr="00A60739">
        <w:rPr>
          <w:rFonts w:ascii="Arial" w:hAnsi="Arial" w:cs="Arial"/>
        </w:rPr>
        <w:t xml:space="preserve">A diákönkormányzat használhatja az intézményben levő telefont, faxot és fénymásolót, valamint az intézmény költségvetése terhére bonyolíthatja a levelezését. </w:t>
      </w:r>
    </w:p>
    <w:p w14:paraId="409F7B18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</w:p>
    <w:p w14:paraId="41422CA6" w14:textId="77777777" w:rsidR="00F94919" w:rsidRPr="00023703" w:rsidRDefault="00F94919" w:rsidP="00023703">
      <w:pPr>
        <w:pStyle w:val="Cmsor2"/>
      </w:pPr>
      <w:bookmarkStart w:id="38" w:name="_Toc189218375"/>
      <w:r w:rsidRPr="00023703">
        <w:t>Külső kapcsolatok rendszere, formája, módja</w:t>
      </w:r>
      <w:bookmarkEnd w:id="38"/>
    </w:p>
    <w:p w14:paraId="22B7A97C" w14:textId="77777777" w:rsidR="00F94919" w:rsidRPr="00A60739" w:rsidRDefault="00F94919" w:rsidP="00F94919">
      <w:pPr>
        <w:rPr>
          <w:rFonts w:cs="Arial"/>
        </w:rPr>
      </w:pPr>
    </w:p>
    <w:p w14:paraId="7AEDB0F7" w14:textId="77777777" w:rsidR="00F94919" w:rsidRPr="00A60739" w:rsidRDefault="00F94919" w:rsidP="00F94919">
      <w:pPr>
        <w:numPr>
          <w:ilvl w:val="12"/>
          <w:numId w:val="0"/>
        </w:numPr>
        <w:jc w:val="both"/>
        <w:rPr>
          <w:rFonts w:cs="Arial"/>
        </w:rPr>
      </w:pPr>
      <w:r w:rsidRPr="00A60739">
        <w:rPr>
          <w:rFonts w:cs="Arial"/>
        </w:rPr>
        <w:t xml:space="preserve">Külső kapcsolaton elsősorban a különböző telephelyek intézményvezetőivel fenntartott viszonyt értjük. Az ő elégedettségük elengedhetetlenül fontos a jó működés szempontjából. Tisztában vagyunk azzal, hogy a külső kapcsolat fenntartásának leggyümölcsözőbb formája a személyes kontaktus, így a Hangfestő Alapfokú Művészeti Iskola vezetősége elengedhetetlenül fontosnak tartja az iskolai év során történő személyes találkozásokat a tagiskolák intézményvezetőivel. </w:t>
      </w:r>
    </w:p>
    <w:p w14:paraId="0BAAF968" w14:textId="77777777" w:rsidR="00F94919" w:rsidRPr="00A60739" w:rsidRDefault="00F94919" w:rsidP="00F94919">
      <w:pPr>
        <w:numPr>
          <w:ilvl w:val="12"/>
          <w:numId w:val="0"/>
        </w:numPr>
        <w:jc w:val="both"/>
        <w:rPr>
          <w:rFonts w:cs="Arial"/>
        </w:rPr>
      </w:pPr>
      <w:r w:rsidRPr="00A60739">
        <w:rPr>
          <w:rFonts w:cs="Arial"/>
        </w:rPr>
        <w:t>A külső kapcsolatok rendjéhez tartozónak érezzük a tagiskoláinknak helyet adó intézmény fenntartóját, vagyis az önkormányzati</w:t>
      </w:r>
      <w:r w:rsidR="000B67B1">
        <w:rPr>
          <w:rFonts w:cs="Arial"/>
        </w:rPr>
        <w:t xml:space="preserve"> ill. állami</w:t>
      </w:r>
      <w:r w:rsidR="00426397">
        <w:rPr>
          <w:rFonts w:cs="Arial"/>
        </w:rPr>
        <w:t xml:space="preserve"> fenntartókat</w:t>
      </w:r>
      <w:r w:rsidRPr="00A60739">
        <w:rPr>
          <w:rFonts w:cs="Arial"/>
        </w:rPr>
        <w:t xml:space="preserve"> is, így a velük fenntartott naprakész kapcsolat is elengedhetetlenül fontos. Az önkormányzati hivatalokkal (polgármester, jegyző, önkormányzati hivatalnok) való (írásos, illetve szóbeli) kontaktus fenntartása az ügyvezető igazgató hatáskörébe tartozik. A gyermekjóléti szolgálattal való vezetői szintű kapcsolattartás az igazgató feladata. </w:t>
      </w:r>
    </w:p>
    <w:p w14:paraId="392EC00E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518AB88B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  <w:color w:val="FF0000"/>
        </w:rPr>
      </w:pPr>
      <w:r w:rsidRPr="00A60739">
        <w:rPr>
          <w:rFonts w:cs="Arial"/>
        </w:rPr>
        <w:t xml:space="preserve">Az országos hatáskörű és illetékességű, valamint a megyei pedagógiai-szakmai szolgáltató, továbbá a pedagógia-szakszolgáltató közoktatási intézmények vezetőivel az igazgató tart kapcsolatot, de munkatársi szinten kapcsolat van az igazgatóhelyettes, a szakmai munkaközösség-vezetők és a pedagógusok között is. </w:t>
      </w:r>
    </w:p>
    <w:p w14:paraId="51D69612" w14:textId="77777777" w:rsidR="009934C8" w:rsidRDefault="009934C8" w:rsidP="00F94919">
      <w:pPr>
        <w:tabs>
          <w:tab w:val="left" w:pos="426"/>
        </w:tabs>
        <w:spacing w:after="120"/>
        <w:jc w:val="both"/>
        <w:rPr>
          <w:rFonts w:cs="Arial"/>
          <w:b/>
        </w:rPr>
      </w:pPr>
    </w:p>
    <w:p w14:paraId="304807C2" w14:textId="77777777" w:rsidR="00F94919" w:rsidRPr="009934C8" w:rsidRDefault="00F94919" w:rsidP="00023703">
      <w:pPr>
        <w:pStyle w:val="Cmsor2"/>
      </w:pPr>
      <w:bookmarkStart w:id="39" w:name="_Toc189218376"/>
      <w:r w:rsidRPr="009934C8">
        <w:t>Az intézmény rendszeres kapcsolatot tart, a</w:t>
      </w:r>
      <w:bookmarkEnd w:id="39"/>
      <w:r w:rsidRPr="009934C8">
        <w:t xml:space="preserve"> </w:t>
      </w:r>
    </w:p>
    <w:p w14:paraId="565E616F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fenntartóval, </w:t>
      </w:r>
    </w:p>
    <w:p w14:paraId="7DCCD5DB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azokkal az iskolákkal ahová a tanulók járnak. </w:t>
      </w:r>
    </w:p>
    <w:p w14:paraId="3635406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művészeti szakközépiskolákkal és főiskolákkal</w:t>
      </w:r>
    </w:p>
    <w:p w14:paraId="33F45D0D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 környezetünkben lévő zeneiskolákkal</w:t>
      </w:r>
    </w:p>
    <w:p w14:paraId="40A286F3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község intézményeivel és civil szervezeteivel, </w:t>
      </w:r>
    </w:p>
    <w:p w14:paraId="36200034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nemzeti és etnikai kisebbségi önkormányzatokkal, civil szervezetekkel</w:t>
      </w:r>
    </w:p>
    <w:p w14:paraId="04B4A243" w14:textId="1AF15D5C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minden olyan országos </w:t>
      </w:r>
      <w:r w:rsidR="0038221C" w:rsidRPr="00A60739">
        <w:rPr>
          <w:rFonts w:ascii="Arial" w:hAnsi="Arial" w:cs="Arial"/>
        </w:rPr>
        <w:t>hatáskörű,</w:t>
      </w:r>
      <w:r w:rsidRPr="00A60739">
        <w:rPr>
          <w:rFonts w:ascii="Arial" w:hAnsi="Arial" w:cs="Arial"/>
        </w:rPr>
        <w:t xml:space="preserve"> illetve nemzetközi szervezettel, – külföldi és hazai - mely működése, programjai folytán kapcsolódik iskolánk tevékenységéhez.</w:t>
      </w:r>
    </w:p>
    <w:p w14:paraId="20C18FE0" w14:textId="77777777" w:rsidR="00F94919" w:rsidRPr="00A60739" w:rsidRDefault="00F94919" w:rsidP="00F94919">
      <w:pPr>
        <w:jc w:val="both"/>
        <w:rPr>
          <w:rFonts w:cs="Arial"/>
          <w:sz w:val="27"/>
        </w:rPr>
      </w:pPr>
    </w:p>
    <w:p w14:paraId="3CB94C4F" w14:textId="77777777" w:rsidR="00F94919" w:rsidRPr="00A60739" w:rsidRDefault="00F94919" w:rsidP="00F94919">
      <w:pPr>
        <w:rPr>
          <w:rFonts w:cs="Arial"/>
        </w:rPr>
      </w:pPr>
      <w:r w:rsidRPr="00A60739">
        <w:rPr>
          <w:rFonts w:cs="Arial"/>
        </w:rPr>
        <w:lastRenderedPageBreak/>
        <w:t>Az intézmény vezetője ezen feladatait megoszthatja, átadhatja a külső kapcsolattartás jellegétől függően közvetlen munkatársainak és más személyeknek eseti, vagy állandó megbízás alapján.</w:t>
      </w:r>
    </w:p>
    <w:p w14:paraId="2BB13490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483A4530" w14:textId="77777777" w:rsidR="00576F77" w:rsidRPr="00A60739" w:rsidRDefault="00576F77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7E7D2A36" w14:textId="77777777" w:rsidR="00F94919" w:rsidRPr="00023703" w:rsidRDefault="00F94919" w:rsidP="00023703">
      <w:pPr>
        <w:pStyle w:val="Cmsor1"/>
      </w:pPr>
      <w:bookmarkStart w:id="40" w:name="_Toc189218377"/>
      <w:r w:rsidRPr="00023703">
        <w:t>A pedagógiai munka belső ellenőrzésének rendje</w:t>
      </w:r>
      <w:bookmarkEnd w:id="40"/>
    </w:p>
    <w:p w14:paraId="22C9496A" w14:textId="77777777" w:rsidR="00F94919" w:rsidRPr="00A60739" w:rsidRDefault="00F94919" w:rsidP="00F94919">
      <w:pPr>
        <w:rPr>
          <w:rFonts w:cs="Arial"/>
        </w:rPr>
      </w:pPr>
    </w:p>
    <w:p w14:paraId="1F121B49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 belső ellenőrzésének megszervezéséért, rendszerének kialakításáért az intézmény vezetője a felelős, figyelemmel a 193/2003.(XI.26.) Korm. rendeletben foglaltakat (A költségvetési szervek belső ellenőrzéséről).</w:t>
      </w:r>
    </w:p>
    <w:p w14:paraId="14AD86B4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belső ellenőrzés feladatköre magában foglalja az intézményben folyó szakmai tevékenységgel összefüggő ellenőrzési feladatokat.</w:t>
      </w:r>
    </w:p>
    <w:p w14:paraId="6015704B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nevelő-oktató munka belső ellenőrzése a tanítási órákon kívül kiterjed a nem kötelező (választható) tanórai, valamint a tanórán kívüli foglalkozásokra is.</w:t>
      </w:r>
    </w:p>
    <w:p w14:paraId="3181E356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pedagógiai munka ellenőrzése a szakmai munkaközösségek által kidolgozott területeken és módszerekkel folyik. </w:t>
      </w:r>
    </w:p>
    <w:p w14:paraId="5EFB17E8" w14:textId="77777777" w:rsidR="00F9491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pedagógiai munka belső ellenőrzésének ütemtervét az igazgató készíti el a szakmai munkaközösségek javaslata alapján. </w:t>
      </w:r>
    </w:p>
    <w:p w14:paraId="61D10BED" w14:textId="77777777" w:rsidR="009934C8" w:rsidRPr="00A60739" w:rsidRDefault="009934C8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2BC36B79" w14:textId="77777777" w:rsidR="009934C8" w:rsidRPr="009934C8" w:rsidRDefault="00F94919" w:rsidP="00023703">
      <w:pPr>
        <w:pStyle w:val="Cmsor2"/>
      </w:pPr>
      <w:bookmarkStart w:id="41" w:name="_Toc189218378"/>
      <w:r w:rsidRPr="00A60739">
        <w:t>Az ellenőrzési terv tartalma</w:t>
      </w:r>
      <w:bookmarkEnd w:id="41"/>
    </w:p>
    <w:p w14:paraId="02FEDBC6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ellenőrzés formáját,</w:t>
      </w:r>
    </w:p>
    <w:p w14:paraId="0641F41B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ellenőrzési területeket,</w:t>
      </w:r>
    </w:p>
    <w:p w14:paraId="2B3E53A1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ellenőrzés főbb szempontjait,</w:t>
      </w:r>
    </w:p>
    <w:p w14:paraId="111B0B3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ellenőrzött időszak meghatározását,</w:t>
      </w:r>
    </w:p>
    <w:p w14:paraId="558A0F5D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ellenőrzést végző(k) megnevezését,</w:t>
      </w:r>
    </w:p>
    <w:p w14:paraId="2C7C44D5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ellenőrzés befejezésének időpontját,</w:t>
      </w:r>
    </w:p>
    <w:p w14:paraId="366959AD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az ellenőrzés tapasztalatai értékelésének időpontját és módját.</w:t>
      </w:r>
    </w:p>
    <w:p w14:paraId="02A20177" w14:textId="77777777" w:rsidR="00F9491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ellenőrzési tervben nem szereplő, eseti ellenőrzések lefolytatásáról az igazgató dönt. Rendkívüli ellenőrzést kezdeményezhet és a szülői közösség is.</w:t>
      </w:r>
    </w:p>
    <w:p w14:paraId="1C1EEDE0" w14:textId="77777777" w:rsidR="009934C8" w:rsidRPr="00A60739" w:rsidRDefault="009934C8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69987454" w14:textId="77777777" w:rsidR="00F94919" w:rsidRPr="00A60739" w:rsidRDefault="00F94919" w:rsidP="00023703">
      <w:pPr>
        <w:pStyle w:val="Cmsor2"/>
      </w:pPr>
      <w:bookmarkStart w:id="42" w:name="_Toc189218379"/>
      <w:r w:rsidRPr="00023703">
        <w:t>A nevelő-oktató munka belső ellenőrzésére jogosultak</w:t>
      </w:r>
      <w:r w:rsidRPr="00A60739">
        <w:t>:</w:t>
      </w:r>
      <w:bookmarkEnd w:id="42"/>
    </w:p>
    <w:p w14:paraId="18B3B613" w14:textId="77777777" w:rsidR="00F94919" w:rsidRPr="00A60739" w:rsidRDefault="00F94919" w:rsidP="00F94919">
      <w:pPr>
        <w:ind w:left="708"/>
        <w:rPr>
          <w:rFonts w:cs="Arial"/>
        </w:rPr>
      </w:pPr>
      <w:r w:rsidRPr="00A60739">
        <w:rPr>
          <w:rFonts w:cs="Arial"/>
        </w:rPr>
        <w:t>az igazgató,</w:t>
      </w:r>
    </w:p>
    <w:p w14:paraId="415CBE89" w14:textId="77777777" w:rsidR="00F94919" w:rsidRPr="00A60739" w:rsidRDefault="00F94919" w:rsidP="00F94919">
      <w:pPr>
        <w:ind w:left="708"/>
        <w:rPr>
          <w:rFonts w:cs="Arial"/>
        </w:rPr>
      </w:pPr>
      <w:r w:rsidRPr="00A60739">
        <w:rPr>
          <w:rFonts w:cs="Arial"/>
        </w:rPr>
        <w:t>az igazgatóhelyettes,</w:t>
      </w:r>
    </w:p>
    <w:p w14:paraId="1E065A20" w14:textId="77777777" w:rsidR="00F94919" w:rsidRPr="00A60739" w:rsidRDefault="00F94919" w:rsidP="00F94919">
      <w:pPr>
        <w:ind w:left="708"/>
        <w:rPr>
          <w:rFonts w:cs="Arial"/>
        </w:rPr>
      </w:pPr>
      <w:r w:rsidRPr="00A60739">
        <w:rPr>
          <w:rFonts w:cs="Arial"/>
        </w:rPr>
        <w:t xml:space="preserve">a tanszakvezető a saját </w:t>
      </w:r>
      <w:proofErr w:type="spellStart"/>
      <w:r w:rsidRPr="00A60739">
        <w:rPr>
          <w:rFonts w:cs="Arial"/>
        </w:rPr>
        <w:t>tanszakán</w:t>
      </w:r>
      <w:proofErr w:type="spellEnd"/>
      <w:r w:rsidRPr="00A60739">
        <w:rPr>
          <w:rFonts w:cs="Arial"/>
        </w:rPr>
        <w:t>,</w:t>
      </w:r>
    </w:p>
    <w:p w14:paraId="74BC349F" w14:textId="77777777" w:rsidR="00F94919" w:rsidRPr="00A60739" w:rsidRDefault="00F94919" w:rsidP="00F94919">
      <w:pPr>
        <w:rPr>
          <w:rFonts w:cs="Arial"/>
        </w:rPr>
      </w:pPr>
    </w:p>
    <w:p w14:paraId="733B9E09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</w:t>
      </w:r>
      <w:r w:rsidRPr="00A60739">
        <w:rPr>
          <w:rFonts w:cs="Arial"/>
          <w:b/>
        </w:rPr>
        <w:t>igazgató</w:t>
      </w:r>
      <w:r w:rsidRPr="00A60739">
        <w:rPr>
          <w:rFonts w:cs="Arial"/>
        </w:rPr>
        <w:t xml:space="preserve"> az intézményben folyó valamennyi tevékenységet ellenőrizheti. Közvetlenül ellenőrzi az igazgatóhelyettes munkáját. Ennek egyik eszköze a beszámoltatás.</w:t>
      </w:r>
    </w:p>
    <w:p w14:paraId="512ABD39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tervezett beszámoltatások témáját és kiemelt szempontjait az </w:t>
      </w:r>
      <w:smartTag w:uri="urn:schemas-microsoft-com:office:smarttags" w:element="PersonName">
        <w:r w:rsidRPr="00A60739">
          <w:rPr>
            <w:rFonts w:cs="Arial"/>
          </w:rPr>
          <w:t>Iskola</w:t>
        </w:r>
      </w:smartTag>
      <w:r w:rsidRPr="00A60739">
        <w:rPr>
          <w:rFonts w:cs="Arial"/>
        </w:rPr>
        <w:t>vezetés munkaprogramjában rögzíti, és meghatározza annak formáját (írásbeli, szóbeli).</w:t>
      </w:r>
    </w:p>
    <w:p w14:paraId="6FAA1A95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nem tervezett beszámoltatásról az </w:t>
      </w:r>
      <w:smartTag w:uri="urn:schemas-microsoft-com:office:smarttags" w:element="PersonName">
        <w:r w:rsidRPr="00A60739">
          <w:rPr>
            <w:rFonts w:cs="Arial"/>
          </w:rPr>
          <w:t>Iskola</w:t>
        </w:r>
      </w:smartTag>
      <w:r w:rsidRPr="00A60739">
        <w:rPr>
          <w:rFonts w:cs="Arial"/>
        </w:rPr>
        <w:t>vezetés ülése előtt legalább egy héttel tájékoztatja a beszámolásra kötelezett igazgatóhelyettest.</w:t>
      </w:r>
    </w:p>
    <w:p w14:paraId="6BCAAF07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</w:t>
      </w:r>
      <w:r w:rsidRPr="00A60739">
        <w:rPr>
          <w:rFonts w:cs="Arial"/>
          <w:b/>
        </w:rPr>
        <w:t xml:space="preserve"> igazgatóhelyettes</w:t>
      </w:r>
      <w:r w:rsidRPr="00A60739">
        <w:rPr>
          <w:rFonts w:cs="Arial"/>
        </w:rPr>
        <w:t xml:space="preserve"> ellenőrzési tevékenységét a vezetői feladatmegosztásból következő saját területükön végzi.</w:t>
      </w:r>
    </w:p>
    <w:p w14:paraId="59A984C5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lastRenderedPageBreak/>
        <w:t xml:space="preserve">A </w:t>
      </w:r>
      <w:r w:rsidRPr="00A60739">
        <w:rPr>
          <w:rFonts w:cs="Arial"/>
          <w:b/>
        </w:rPr>
        <w:t>szakmai munkaközösség-vezetők</w:t>
      </w:r>
      <w:r w:rsidRPr="00A60739">
        <w:rPr>
          <w:rFonts w:cs="Arial"/>
        </w:rPr>
        <w:t xml:space="preserve"> az ellenőrzési feladatokat a munkaközösség tagjainál a szaktárgyukkal összefüggő területeken látják el. Tapasztalataikról folyamatosan tájékoztatják az illetékes igazgatóhelyettest.</w:t>
      </w:r>
    </w:p>
    <w:p w14:paraId="575762B1" w14:textId="77777777" w:rsidR="00F9491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folyamatba épített ellenőrzés tapasztalatairól az igazgatóhelyettesek a heti megbeszélésen szóban adnak tájékoztatást.</w:t>
      </w:r>
    </w:p>
    <w:p w14:paraId="4E71F412" w14:textId="77777777" w:rsidR="009934C8" w:rsidRPr="00A60739" w:rsidRDefault="009934C8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04AD333B" w14:textId="77777777" w:rsidR="00F94919" w:rsidRPr="00A60739" w:rsidRDefault="00F94919" w:rsidP="00023703">
      <w:pPr>
        <w:pStyle w:val="Cmsor2"/>
      </w:pPr>
      <w:bookmarkStart w:id="43" w:name="_Toc189218380"/>
      <w:r w:rsidRPr="00A60739">
        <w:t>Az ellenőrzés módszerei:</w:t>
      </w:r>
      <w:bookmarkEnd w:id="43"/>
    </w:p>
    <w:p w14:paraId="03930600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tanórák, tanórán kívüli foglalkozások látogatása,</w:t>
      </w:r>
    </w:p>
    <w:p w14:paraId="3A59DDE1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írásos dokumentumok vizsgálata,</w:t>
      </w:r>
    </w:p>
    <w:p w14:paraId="24A1DD34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tanulói munkák vizsgálata.</w:t>
      </w:r>
    </w:p>
    <w:p w14:paraId="70AFCCE9" w14:textId="77777777" w:rsidR="00F94919" w:rsidRPr="00A60739" w:rsidRDefault="00F94919" w:rsidP="00F94919">
      <w:pPr>
        <w:rPr>
          <w:rFonts w:cs="Arial"/>
        </w:rPr>
      </w:pPr>
    </w:p>
    <w:p w14:paraId="2354E941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ellenőrzés tapasztalatait az ellenőrzést követően 5 nappal a pedagógusokkal egyénileg ismertetni kell, amellyel kapcsolatban az érintett pedagógus észrevételt tehet. </w:t>
      </w:r>
    </w:p>
    <w:p w14:paraId="0B851797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egyes szakterületeken végzett belső ellenőrzés eredményeit a szakmai munkaközösségek értékelik, melynek eredményeképpen a szükséges intézkedések megtételét kezdeményezhetik az intézmény vezetésénél. </w:t>
      </w:r>
    </w:p>
    <w:p w14:paraId="0BE6BF72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belső ellenőrzés általánosítható tapasztalatait – a feladatok egyidejű meghatározásával – nevelőtestületi értekezleten összegezni és értékelni kell.</w:t>
      </w:r>
    </w:p>
    <w:p w14:paraId="13F3E61C" w14:textId="77777777" w:rsidR="009934C8" w:rsidRPr="00A60739" w:rsidRDefault="009934C8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0ECF6BDC" w14:textId="0DE042D2" w:rsidR="00F94919" w:rsidRPr="00023703" w:rsidRDefault="00F94919" w:rsidP="00023703">
      <w:pPr>
        <w:pStyle w:val="Cmsor1"/>
      </w:pPr>
      <w:bookmarkStart w:id="44" w:name="_Toc189218381"/>
      <w:r w:rsidRPr="00023703">
        <w:t xml:space="preserve">A működés rendje, </w:t>
      </w:r>
      <w:r w:rsidR="00E405BC" w:rsidRPr="00023703">
        <w:t>nyitvatartási idő</w:t>
      </w:r>
      <w:r w:rsidRPr="00023703">
        <w:t>, a</w:t>
      </w:r>
      <w:r w:rsidR="00BD5F1F">
        <w:t>z</w:t>
      </w:r>
      <w:r w:rsidRPr="00023703">
        <w:t xml:space="preserve"> intézményben való benntartózkodás rendje</w:t>
      </w:r>
      <w:bookmarkEnd w:id="44"/>
    </w:p>
    <w:p w14:paraId="4669866D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5956E394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Tanítás az intézmény székhelyén és telephelyein folyik.</w:t>
      </w:r>
    </w:p>
    <w:p w14:paraId="756598C0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>Az iskolák szorgalmi időben hétfőtől péntekig reggel 8 órától 20 óráig, szombaton 8-13 óráig tart nyitva.</w:t>
      </w:r>
    </w:p>
    <w:p w14:paraId="55A204D8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>Az iskolában folyó oktatás szombat délelőttre is kiterjedhet.</w:t>
      </w:r>
    </w:p>
    <w:p w14:paraId="43A0BF7D" w14:textId="6767A2DF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 xml:space="preserve">Rendezvények esetén a </w:t>
      </w:r>
      <w:proofErr w:type="gramStart"/>
      <w:r w:rsidR="0038221C" w:rsidRPr="00A60739">
        <w:rPr>
          <w:rFonts w:cs="Arial"/>
          <w:sz w:val="23"/>
          <w:szCs w:val="23"/>
        </w:rPr>
        <w:t>nyitva</w:t>
      </w:r>
      <w:r w:rsidR="00BD5F1F">
        <w:rPr>
          <w:rFonts w:cs="Arial"/>
          <w:sz w:val="23"/>
          <w:szCs w:val="23"/>
        </w:rPr>
        <w:t xml:space="preserve"> </w:t>
      </w:r>
      <w:r w:rsidR="0038221C" w:rsidRPr="00A60739">
        <w:rPr>
          <w:rFonts w:cs="Arial"/>
          <w:sz w:val="23"/>
          <w:szCs w:val="23"/>
        </w:rPr>
        <w:t>tartásra</w:t>
      </w:r>
      <w:proofErr w:type="gramEnd"/>
      <w:r w:rsidRPr="00A60739">
        <w:rPr>
          <w:rFonts w:cs="Arial"/>
          <w:sz w:val="23"/>
          <w:szCs w:val="23"/>
        </w:rPr>
        <w:t>, valamint a szokásos nyitvatartási rendtől való eltérésre az igazgató ad engedélyt.</w:t>
      </w:r>
    </w:p>
    <w:p w14:paraId="08DF0344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>A hivatalos ügyek intézése az irodában történik 8-16 óra között.</w:t>
      </w:r>
    </w:p>
    <w:p w14:paraId="6E8D0DE9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>Ez az időtartam indokolt esetben meghosszabbítható.</w:t>
      </w:r>
    </w:p>
    <w:p w14:paraId="345B850D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>Az iskolák a tanítási szünetekben a helyi ügyeleti rend szerint tartanak nyitva.</w:t>
      </w:r>
    </w:p>
    <w:p w14:paraId="360C22A8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>A nyári szünetben - az igazgatóság székhelyén - irodai ügyeleti napokat kell tartani a</w:t>
      </w:r>
    </w:p>
    <w:p w14:paraId="0A9A6632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>A nyári tanítási szünet ügyeleti rendjét az igazgató határozza meg.</w:t>
      </w:r>
    </w:p>
    <w:p w14:paraId="604F3380" w14:textId="77777777" w:rsidR="00F94919" w:rsidRPr="00A60739" w:rsidRDefault="00F94919" w:rsidP="00F94919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 xml:space="preserve"> Egyéb esetekben, az épületben való tartózkodásra az igazgató adhat engedélyt.</w:t>
      </w:r>
    </w:p>
    <w:p w14:paraId="59779D33" w14:textId="77777777" w:rsidR="00F94919" w:rsidRDefault="00F94919" w:rsidP="00F94919">
      <w:pPr>
        <w:rPr>
          <w:rFonts w:cs="Arial"/>
          <w:sz w:val="23"/>
          <w:szCs w:val="23"/>
        </w:rPr>
      </w:pPr>
    </w:p>
    <w:p w14:paraId="5CD6965A" w14:textId="77777777" w:rsidR="009934C8" w:rsidRDefault="009934C8" w:rsidP="00F94919">
      <w:pPr>
        <w:rPr>
          <w:rFonts w:cs="Arial"/>
          <w:sz w:val="23"/>
          <w:szCs w:val="23"/>
        </w:rPr>
      </w:pPr>
    </w:p>
    <w:p w14:paraId="2F52D8F5" w14:textId="77777777" w:rsidR="009934C8" w:rsidRPr="00A60739" w:rsidRDefault="009934C8" w:rsidP="00F94919">
      <w:pPr>
        <w:rPr>
          <w:rFonts w:cs="Arial"/>
          <w:sz w:val="23"/>
          <w:szCs w:val="23"/>
        </w:rPr>
      </w:pPr>
    </w:p>
    <w:p w14:paraId="1859F5D0" w14:textId="3293DE50" w:rsidR="00F94919" w:rsidRDefault="00857344" w:rsidP="00023703">
      <w:pPr>
        <w:pStyle w:val="Cmsor2"/>
      </w:pPr>
      <w:bookmarkStart w:id="45" w:name="_Toc189218382"/>
      <w:r>
        <w:t>B</w:t>
      </w:r>
      <w:r w:rsidR="00F94919" w:rsidRPr="00E00BF3">
        <w:t>enntartózkodás</w:t>
      </w:r>
      <w:bookmarkEnd w:id="45"/>
    </w:p>
    <w:p w14:paraId="4E37F8FD" w14:textId="4D4BA89D" w:rsidR="00F94919" w:rsidRPr="00E405BC" w:rsidRDefault="00857344" w:rsidP="00E405BC">
      <w:r>
        <w:t>vezetők</w:t>
      </w:r>
      <w:r w:rsidR="0073106E">
        <w:t>, alkalmazottak</w:t>
      </w:r>
    </w:p>
    <w:p w14:paraId="40598D9D" w14:textId="77777777" w:rsidR="00857344" w:rsidRPr="00A60739" w:rsidRDefault="00857344" w:rsidP="00F94919">
      <w:pPr>
        <w:pStyle w:val="Stlus12ptSorkizrt"/>
        <w:spacing w:after="0"/>
        <w:rPr>
          <w:rFonts w:cs="Arial"/>
        </w:rPr>
      </w:pPr>
    </w:p>
    <w:p w14:paraId="5457E63D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 vezetője, az irodában, vagy valamelyik telephelyen bármikor elérhető. A vezető távozása után a szervezett foglalkozást tartó pedagógus tartozik felelősséggel az intézmény rendjéért.</w:t>
      </w:r>
    </w:p>
    <w:p w14:paraId="4B289451" w14:textId="34599C01" w:rsidR="00F94919" w:rsidRPr="00E405BC" w:rsidRDefault="00857344" w:rsidP="00E405BC">
      <w:pPr>
        <w:pStyle w:val="Szvegtrzs2"/>
      </w:pPr>
      <w:r w:rsidRPr="00E405BC">
        <w:t>Tanulók</w:t>
      </w:r>
    </w:p>
    <w:p w14:paraId="6CC295DF" w14:textId="77777777" w:rsidR="00E405BC" w:rsidRDefault="00E405BC" w:rsidP="00E405BC">
      <w:pPr>
        <w:pStyle w:val="Szvegtrzs2"/>
      </w:pPr>
    </w:p>
    <w:p w14:paraId="6F3738F2" w14:textId="1995BB1F" w:rsidR="00E405BC" w:rsidRPr="00E405BC" w:rsidRDefault="00E405BC" w:rsidP="00E405BC">
      <w:pPr>
        <w:pStyle w:val="Szvegtrzs2"/>
      </w:pPr>
      <w:r w:rsidRPr="00E405BC">
        <w:t>A tanítás „bérelt” helyiségekben zajlik, ennek megfelelően kizárólag a tanítási óra idejében tartózko</w:t>
      </w:r>
      <w:r>
        <w:t>d</w:t>
      </w:r>
      <w:r w:rsidRPr="00E405BC">
        <w:t>hatnak tanulóink a termekben. Az iskolában való tartózkodást az anyaintézmény határozza meg, a saját szabályzataiban.</w:t>
      </w:r>
    </w:p>
    <w:p w14:paraId="7C5FB78D" w14:textId="77777777" w:rsidR="00857344" w:rsidRPr="00A60739" w:rsidRDefault="00857344" w:rsidP="00E405BC">
      <w:pPr>
        <w:pStyle w:val="Szvegtrzs2"/>
      </w:pPr>
    </w:p>
    <w:p w14:paraId="6ECEBF50" w14:textId="77777777" w:rsidR="00F94919" w:rsidRPr="00A60739" w:rsidRDefault="00F94919" w:rsidP="00023703">
      <w:pPr>
        <w:pStyle w:val="Cmsor2"/>
      </w:pPr>
      <w:bookmarkStart w:id="46" w:name="_Toc189218383"/>
      <w:r w:rsidRPr="00A60739">
        <w:lastRenderedPageBreak/>
        <w:t>Az intézmény bérelt helyiségeinek használati rendje</w:t>
      </w:r>
      <w:bookmarkEnd w:id="46"/>
    </w:p>
    <w:p w14:paraId="0C8E62BE" w14:textId="77777777" w:rsidR="00F94919" w:rsidRPr="00A60739" w:rsidRDefault="00F94919" w:rsidP="00F94919">
      <w:pPr>
        <w:jc w:val="both"/>
        <w:rPr>
          <w:rFonts w:cs="Arial"/>
        </w:rPr>
      </w:pPr>
    </w:p>
    <w:p w14:paraId="4D6EBE1B" w14:textId="040AA20D" w:rsidR="00F9491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>Az intézmény a nevelő – oktató munkához szükséges tantermeket az oktatás idejére bérli. Ezért az iskola minden dolgozója, pedagógusa és tanulója felelős:</w:t>
      </w:r>
    </w:p>
    <w:p w14:paraId="26F7860B" w14:textId="77777777" w:rsidR="0038221C" w:rsidRPr="00A60739" w:rsidRDefault="0038221C" w:rsidP="00F94919">
      <w:pPr>
        <w:jc w:val="both"/>
        <w:rPr>
          <w:rFonts w:cs="Arial"/>
        </w:rPr>
      </w:pPr>
    </w:p>
    <w:p w14:paraId="2C7FFCA8" w14:textId="77777777" w:rsidR="00F94919" w:rsidRPr="00A60739" w:rsidRDefault="00F94919" w:rsidP="00F94919">
      <w:pPr>
        <w:tabs>
          <w:tab w:val="left" w:pos="720"/>
        </w:tabs>
        <w:ind w:left="360"/>
        <w:jc w:val="both"/>
        <w:rPr>
          <w:rFonts w:cs="Arial"/>
        </w:rPr>
      </w:pPr>
      <w:r w:rsidRPr="00A60739">
        <w:rPr>
          <w:rFonts w:cs="Arial"/>
        </w:rPr>
        <w:t>- a fogadó iskola, intézmény házirendjének betartásáért, felszerelésének megóvásáért, tisztaságának megőrzéséért,</w:t>
      </w:r>
    </w:p>
    <w:p w14:paraId="450C939F" w14:textId="00DE2C1E" w:rsidR="00F94919" w:rsidRDefault="00F94919" w:rsidP="00F94919">
      <w:pPr>
        <w:tabs>
          <w:tab w:val="left" w:pos="720"/>
        </w:tabs>
        <w:ind w:left="360"/>
        <w:jc w:val="both"/>
        <w:rPr>
          <w:rFonts w:cs="Arial"/>
        </w:rPr>
      </w:pPr>
      <w:r w:rsidRPr="00A60739">
        <w:rPr>
          <w:rFonts w:cs="Arial"/>
        </w:rPr>
        <w:t>- a tűz- balesetvédelmi, valamint a munkavédelmi szabályok betartásáért.</w:t>
      </w:r>
    </w:p>
    <w:p w14:paraId="664F1F63" w14:textId="77777777" w:rsidR="0038221C" w:rsidRPr="00A60739" w:rsidRDefault="0038221C" w:rsidP="00F94919">
      <w:pPr>
        <w:tabs>
          <w:tab w:val="left" w:pos="720"/>
        </w:tabs>
        <w:ind w:left="360"/>
        <w:jc w:val="both"/>
        <w:rPr>
          <w:rFonts w:cs="Arial"/>
        </w:rPr>
      </w:pPr>
    </w:p>
    <w:p w14:paraId="0E880565" w14:textId="77777777" w:rsidR="00F94919" w:rsidRPr="00A6073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 xml:space="preserve">Fokozottan ügyelni kell arra, hogy a </w:t>
      </w:r>
      <w:proofErr w:type="spellStart"/>
      <w:r w:rsidRPr="00A60739">
        <w:rPr>
          <w:rFonts w:cs="Arial"/>
        </w:rPr>
        <w:t>bérelt</w:t>
      </w:r>
      <w:proofErr w:type="spellEnd"/>
      <w:r w:rsidRPr="00A60739">
        <w:rPr>
          <w:rFonts w:cs="Arial"/>
        </w:rPr>
        <w:t xml:space="preserve"> és </w:t>
      </w:r>
      <w:proofErr w:type="spellStart"/>
      <w:r w:rsidRPr="00A60739">
        <w:rPr>
          <w:rFonts w:cs="Arial"/>
        </w:rPr>
        <w:t>igénybevett</w:t>
      </w:r>
      <w:proofErr w:type="spellEnd"/>
      <w:r w:rsidRPr="00A60739">
        <w:rPr>
          <w:rFonts w:cs="Arial"/>
        </w:rPr>
        <w:t xml:space="preserve"> tantermeket, nyitáskor és záráskor, ellenőrizzék. Különösen fontos, hogy a helyiségeket az oktatás befejezésekor bezárják. A termek használati rendjét a bérbeadó intézmény házirendje szabályozza.</w:t>
      </w:r>
    </w:p>
    <w:p w14:paraId="1343A3E0" w14:textId="77777777" w:rsidR="00F94919" w:rsidRPr="00A60739" w:rsidRDefault="00F94919" w:rsidP="00F94919">
      <w:pPr>
        <w:jc w:val="both"/>
        <w:rPr>
          <w:rFonts w:cs="Arial"/>
        </w:rPr>
      </w:pPr>
      <w:r w:rsidRPr="00A60739">
        <w:rPr>
          <w:rFonts w:cs="Arial"/>
        </w:rPr>
        <w:t>A bérbeadó intézmények területén a Hangfestő Alapfokú Művészeti Iskola tanulója által okozott kárt, a tanulónak a vonatkozó jogszabályok szerint meg kell térítenie.</w:t>
      </w:r>
    </w:p>
    <w:p w14:paraId="095E05C8" w14:textId="77777777" w:rsidR="00023703" w:rsidRDefault="00023703" w:rsidP="00023703">
      <w:pPr>
        <w:pStyle w:val="Cmsor2"/>
        <w:numPr>
          <w:ilvl w:val="0"/>
          <w:numId w:val="0"/>
        </w:numPr>
        <w:ind w:left="576"/>
      </w:pPr>
    </w:p>
    <w:p w14:paraId="04585973" w14:textId="34A3C234" w:rsidR="00F94919" w:rsidRDefault="00F94919" w:rsidP="00023703">
      <w:pPr>
        <w:pStyle w:val="Cmsor2"/>
      </w:pPr>
      <w:bookmarkStart w:id="47" w:name="_Toc189218384"/>
      <w:r w:rsidRPr="00A60739">
        <w:t>Belépés és benntartózkodás rendje azok részére, akik nem állnak jogviszonyban az iskolával</w:t>
      </w:r>
      <w:bookmarkEnd w:id="47"/>
    </w:p>
    <w:p w14:paraId="4C6C4E85" w14:textId="77777777" w:rsidR="009934C8" w:rsidRPr="009934C8" w:rsidRDefault="009934C8" w:rsidP="009934C8"/>
    <w:p w14:paraId="720D1191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Külső látogatók az iskolában folyó nevelő-oktató munkát nem zavarhatják.</w:t>
      </w:r>
    </w:p>
    <w:p w14:paraId="7A67CBED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szülők gyermekeiket a tanítás kezdete előtt az osztálytermekig kísérhetik. A tanítási órák után a gyermekeket ugyanígy lehet megvárni.</w:t>
      </w:r>
    </w:p>
    <w:p w14:paraId="7B0744CC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hivatali nyitvatartási időben ügyintézés miatt a titkárság fogadja az iskolával jogviszonyban nem álló, külső személyeket. </w:t>
      </w:r>
    </w:p>
    <w:p w14:paraId="60E73022" w14:textId="77777777" w:rsidR="00F94919" w:rsidRPr="00A60739" w:rsidRDefault="00F94919" w:rsidP="00F94919">
      <w:pPr>
        <w:pStyle w:val="Szvegtrzs"/>
        <w:tabs>
          <w:tab w:val="clear" w:pos="1080"/>
          <w:tab w:val="clear" w:pos="2340"/>
          <w:tab w:val="left" w:pos="426"/>
        </w:tabs>
        <w:rPr>
          <w:rFonts w:ascii="Arial" w:hAnsi="Arial" w:cs="Arial"/>
          <w:szCs w:val="20"/>
        </w:rPr>
      </w:pPr>
      <w:r w:rsidRPr="00A60739">
        <w:rPr>
          <w:rFonts w:ascii="Arial" w:hAnsi="Arial" w:cs="Arial"/>
          <w:szCs w:val="20"/>
        </w:rPr>
        <w:t>Az iskolába érkező külső személyeknek a vezetőségnek jelezniük kell jövetelük célját, illetve azt, hogy kit keresnek.</w:t>
      </w:r>
    </w:p>
    <w:p w14:paraId="202E6318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fenntartó képviselőit, a pedagógiai-szakmai szolgáltató és a pedagógiai szakszolgáltató szervektől érkezőket, illetve más hivatalos személyeket elsősorban az igazgató fogadja. </w:t>
      </w:r>
    </w:p>
    <w:p w14:paraId="2E9C41EC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tanórák látogatására külső személyek részére az igazgató ad engedélyt. Óralátogatást tanítási óra közben megkezdeni vagy tanítási óra vége előtt befejezni, a tanítás menetét zavarni nem szabad. </w:t>
      </w:r>
    </w:p>
    <w:p w14:paraId="3B99C909" w14:textId="55DA09F1" w:rsidR="00F9491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igazgató által engedélyezett rendezvények közönségét a kijelölt helyen kell fogadni. </w:t>
      </w:r>
    </w:p>
    <w:p w14:paraId="60CB768A" w14:textId="77777777" w:rsidR="00186D50" w:rsidRDefault="00186D50" w:rsidP="00186D50">
      <w:pPr>
        <w:pStyle w:val="Cmsor4"/>
        <w:keepNext w:val="0"/>
        <w:widowControl w:val="0"/>
        <w:tabs>
          <w:tab w:val="left" w:pos="450"/>
        </w:tabs>
        <w:autoSpaceDE w:val="0"/>
        <w:autoSpaceDN w:val="0"/>
        <w:spacing w:before="66" w:line="232" w:lineRule="auto"/>
        <w:ind w:left="72" w:right="446"/>
        <w:jc w:val="both"/>
        <w:rPr>
          <w:color w:val="484848"/>
          <w:spacing w:val="-2"/>
        </w:rPr>
      </w:pPr>
    </w:p>
    <w:p w14:paraId="57AAC268" w14:textId="42307C7E" w:rsidR="00186D50" w:rsidRPr="00186D50" w:rsidRDefault="00820C5E" w:rsidP="00023703">
      <w:pPr>
        <w:pStyle w:val="Cmsor1"/>
        <w:rPr>
          <w:color w:val="484848"/>
        </w:rPr>
      </w:pPr>
      <w:r>
        <w:rPr>
          <w:color w:val="484848"/>
          <w:spacing w:val="-2"/>
        </w:rPr>
        <w:t xml:space="preserve"> </w:t>
      </w:r>
      <w:bookmarkStart w:id="48" w:name="_Toc189218385"/>
      <w:r w:rsidR="00186D50" w:rsidRPr="00186D50">
        <w:rPr>
          <w:color w:val="484848"/>
          <w:spacing w:val="-2"/>
        </w:rPr>
        <w:t>A</w:t>
      </w:r>
      <w:r w:rsidR="00186D50" w:rsidRPr="00186D50">
        <w:rPr>
          <w:color w:val="484848"/>
          <w:spacing w:val="-14"/>
        </w:rPr>
        <w:t xml:space="preserve"> </w:t>
      </w:r>
      <w:r w:rsidR="00186D50" w:rsidRPr="00186D50">
        <w:rPr>
          <w:color w:val="383838"/>
          <w:spacing w:val="-2"/>
        </w:rPr>
        <w:t>nevelési-oktatási</w:t>
      </w:r>
      <w:r w:rsidR="00186D50" w:rsidRPr="00186D50">
        <w:rPr>
          <w:color w:val="383838"/>
          <w:spacing w:val="-14"/>
        </w:rPr>
        <w:t xml:space="preserve"> </w:t>
      </w:r>
      <w:r w:rsidR="00186D50" w:rsidRPr="00186D50">
        <w:rPr>
          <w:color w:val="2F2F2F"/>
          <w:spacing w:val="-2"/>
        </w:rPr>
        <w:t>intézményben</w:t>
      </w:r>
      <w:r w:rsidR="00186D50" w:rsidRPr="00186D50">
        <w:rPr>
          <w:color w:val="2F2F2F"/>
          <w:spacing w:val="-7"/>
        </w:rPr>
        <w:t xml:space="preserve"> </w:t>
      </w:r>
      <w:r w:rsidR="00186D50" w:rsidRPr="00186D50">
        <w:rPr>
          <w:spacing w:val="-2"/>
        </w:rPr>
        <w:t>a</w:t>
      </w:r>
      <w:r w:rsidR="00186D50" w:rsidRPr="00186D50">
        <w:rPr>
          <w:spacing w:val="-10"/>
        </w:rPr>
        <w:t xml:space="preserve"> </w:t>
      </w:r>
      <w:r w:rsidR="00186D50" w:rsidRPr="00186D50">
        <w:rPr>
          <w:spacing w:val="-2"/>
        </w:rPr>
        <w:t>tanulóval</w:t>
      </w:r>
      <w:r w:rsidR="00186D50" w:rsidRPr="00186D50">
        <w:rPr>
          <w:spacing w:val="-5"/>
        </w:rPr>
        <w:t xml:space="preserve"> </w:t>
      </w:r>
      <w:r w:rsidR="00186D50" w:rsidRPr="00186D50">
        <w:rPr>
          <w:spacing w:val="-2"/>
        </w:rPr>
        <w:t>szemben</w:t>
      </w:r>
      <w:r w:rsidR="00186D50" w:rsidRPr="00186D50">
        <w:rPr>
          <w:spacing w:val="-7"/>
        </w:rPr>
        <w:t xml:space="preserve"> </w:t>
      </w:r>
      <w:r w:rsidR="00186D50" w:rsidRPr="00186D50">
        <w:rPr>
          <w:color w:val="2F2F2F"/>
          <w:spacing w:val="-2"/>
        </w:rPr>
        <w:t xml:space="preserve">lefolytatásra </w:t>
      </w:r>
      <w:r w:rsidR="00186D50" w:rsidRPr="00186D50">
        <w:rPr>
          <w:color w:val="3B3B3B"/>
          <w:spacing w:val="-2"/>
        </w:rPr>
        <w:t>kerül</w:t>
      </w:r>
      <w:r w:rsidR="00186D50">
        <w:rPr>
          <w:color w:val="3B3B3B"/>
          <w:spacing w:val="-2"/>
        </w:rPr>
        <w:t>ő</w:t>
      </w:r>
      <w:r w:rsidR="00186D50" w:rsidRPr="00186D50">
        <w:rPr>
          <w:color w:val="3B3B3B"/>
          <w:spacing w:val="-2"/>
        </w:rPr>
        <w:t xml:space="preserve"> </w:t>
      </w:r>
      <w:r w:rsidR="00186D50" w:rsidRPr="00186D50">
        <w:rPr>
          <w:spacing w:val="-2"/>
        </w:rPr>
        <w:t xml:space="preserve">fegyelmi </w:t>
      </w:r>
      <w:r w:rsidR="00186D50" w:rsidRPr="00186D50">
        <w:t>eljárást</w:t>
      </w:r>
      <w:r w:rsidR="00186D50" w:rsidRPr="00186D50">
        <w:rPr>
          <w:spacing w:val="-2"/>
        </w:rPr>
        <w:t xml:space="preserve"> </w:t>
      </w:r>
      <w:r w:rsidR="00186D50" w:rsidRPr="00186D50">
        <w:t>megel</w:t>
      </w:r>
      <w:r w:rsidR="00186D50">
        <w:t>őző</w:t>
      </w:r>
      <w:r w:rsidR="00186D50" w:rsidRPr="00186D50">
        <w:t xml:space="preserve"> eljárás,</w:t>
      </w:r>
      <w:r w:rsidR="00186D50" w:rsidRPr="00186D50">
        <w:rPr>
          <w:spacing w:val="-4"/>
        </w:rPr>
        <w:t xml:space="preserve"> </w:t>
      </w:r>
      <w:r w:rsidR="00186D50" w:rsidRPr="00186D50">
        <w:t xml:space="preserve">valamit </w:t>
      </w:r>
      <w:r w:rsidR="00186D50" w:rsidRPr="00186D50">
        <w:rPr>
          <w:color w:val="484848"/>
        </w:rPr>
        <w:t xml:space="preserve">a </w:t>
      </w:r>
      <w:r w:rsidR="00186D50" w:rsidRPr="00186D50">
        <w:rPr>
          <w:color w:val="282828"/>
        </w:rPr>
        <w:t xml:space="preserve">tanulóval </w:t>
      </w:r>
      <w:r w:rsidR="00186D50" w:rsidRPr="00186D50">
        <w:t>s</w:t>
      </w:r>
      <w:r w:rsidR="00186D50">
        <w:t>z</w:t>
      </w:r>
      <w:r w:rsidR="00186D50" w:rsidRPr="00186D50">
        <w:t xml:space="preserve">emben </w:t>
      </w:r>
      <w:r w:rsidR="00186D50" w:rsidRPr="00186D50">
        <w:rPr>
          <w:color w:val="2F2F2F"/>
        </w:rPr>
        <w:t>lefolytatására</w:t>
      </w:r>
      <w:r w:rsidR="00186D50" w:rsidRPr="00186D50">
        <w:rPr>
          <w:color w:val="2F2F2F"/>
          <w:spacing w:val="-13"/>
        </w:rPr>
        <w:t xml:space="preserve"> </w:t>
      </w:r>
      <w:r w:rsidR="00186D50" w:rsidRPr="00186D50">
        <w:t>kerül</w:t>
      </w:r>
      <w:r w:rsidR="00186D50">
        <w:t>ő</w:t>
      </w:r>
      <w:r w:rsidR="00186D50" w:rsidRPr="00186D50">
        <w:t xml:space="preserve"> fegyelmi </w:t>
      </w:r>
      <w:r w:rsidR="00186D50" w:rsidRPr="00186D50">
        <w:rPr>
          <w:color w:val="383838"/>
        </w:rPr>
        <w:t xml:space="preserve">eljárás </w:t>
      </w:r>
      <w:r w:rsidR="00186D50" w:rsidRPr="00186D50">
        <w:t xml:space="preserve">részletes </w:t>
      </w:r>
      <w:r w:rsidR="00186D50" w:rsidRPr="00186D50">
        <w:rPr>
          <w:color w:val="282828"/>
        </w:rPr>
        <w:t>szabályai:</w:t>
      </w:r>
      <w:bookmarkEnd w:id="48"/>
    </w:p>
    <w:p w14:paraId="46F79E11" w14:textId="77777777" w:rsidR="00186D50" w:rsidRDefault="00186D50" w:rsidP="00023703">
      <w:pPr>
        <w:pStyle w:val="Cmsor1"/>
        <w:numPr>
          <w:ilvl w:val="0"/>
          <w:numId w:val="0"/>
        </w:numPr>
        <w:ind w:left="432"/>
        <w:rPr>
          <w:spacing w:val="-2"/>
        </w:rPr>
      </w:pPr>
    </w:p>
    <w:p w14:paraId="4CF0E87F" w14:textId="31199C16" w:rsidR="00186D50" w:rsidRPr="00186D50" w:rsidRDefault="00186D50" w:rsidP="00186D50">
      <w:pPr>
        <w:pStyle w:val="Szvegtrzs"/>
        <w:spacing w:line="228" w:lineRule="auto"/>
        <w:ind w:left="71" w:right="451" w:hanging="8"/>
        <w:rPr>
          <w:rFonts w:ascii="Arial" w:hAnsi="Arial" w:cs="Arial"/>
        </w:rPr>
      </w:pPr>
      <w:r w:rsidRPr="00186D50">
        <w:rPr>
          <w:rFonts w:ascii="Arial" w:hAnsi="Arial" w:cs="Arial"/>
          <w:color w:val="3F3F3F"/>
          <w:spacing w:val="-2"/>
        </w:rPr>
        <w:t>A</w:t>
      </w:r>
      <w:r w:rsidRPr="00186D50">
        <w:rPr>
          <w:rFonts w:ascii="Arial" w:hAnsi="Arial" w:cs="Arial"/>
          <w:color w:val="3F3F3F"/>
          <w:spacing w:val="-14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>megfelelő,</w:t>
      </w:r>
      <w:r w:rsidRPr="00186D50">
        <w:rPr>
          <w:rFonts w:ascii="Arial" w:hAnsi="Arial" w:cs="Arial"/>
          <w:color w:val="1F1F1F"/>
          <w:spacing w:val="-7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>aktív</w:t>
      </w:r>
      <w:r w:rsidRPr="00186D50">
        <w:rPr>
          <w:rFonts w:ascii="Arial" w:hAnsi="Arial" w:cs="Arial"/>
          <w:color w:val="1F1F1F"/>
          <w:spacing w:val="-11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munkafegyelem</w:t>
      </w:r>
      <w:r w:rsidRPr="00186D50">
        <w:rPr>
          <w:rFonts w:ascii="Arial" w:hAnsi="Arial" w:cs="Arial"/>
          <w:color w:val="181818"/>
          <w:spacing w:val="11"/>
        </w:rPr>
        <w:t xml:space="preserve"> </w:t>
      </w:r>
      <w:r w:rsidRPr="00186D50">
        <w:rPr>
          <w:rFonts w:ascii="Arial" w:hAnsi="Arial" w:cs="Arial"/>
          <w:color w:val="383838"/>
          <w:spacing w:val="-2"/>
        </w:rPr>
        <w:t>a</w:t>
      </w:r>
      <w:r w:rsidRPr="00186D50">
        <w:rPr>
          <w:rFonts w:ascii="Arial" w:hAnsi="Arial" w:cs="Arial"/>
          <w:color w:val="383838"/>
          <w:spacing w:val="-14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>tanítás-tanulás</w:t>
      </w:r>
      <w:r w:rsidRPr="00186D50">
        <w:rPr>
          <w:rFonts w:ascii="Arial" w:hAnsi="Arial" w:cs="Arial"/>
          <w:color w:val="1F1F1F"/>
          <w:spacing w:val="-13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folyamata</w:t>
      </w:r>
      <w:r w:rsidRPr="00186D50">
        <w:rPr>
          <w:rFonts w:ascii="Arial" w:hAnsi="Arial" w:cs="Arial"/>
          <w:color w:val="181818"/>
          <w:spacing w:val="-10"/>
        </w:rPr>
        <w:t xml:space="preserve"> </w:t>
      </w:r>
      <w:r w:rsidRPr="00186D50">
        <w:rPr>
          <w:rFonts w:ascii="Arial" w:hAnsi="Arial" w:cs="Arial"/>
          <w:color w:val="282828"/>
          <w:spacing w:val="-2"/>
        </w:rPr>
        <w:t>során</w:t>
      </w:r>
      <w:r w:rsidRPr="00186D50">
        <w:rPr>
          <w:rFonts w:ascii="Arial" w:hAnsi="Arial" w:cs="Arial"/>
          <w:color w:val="282828"/>
          <w:spacing w:val="-3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nélkülözhetetlen,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0F0F0F"/>
          <w:spacing w:val="-2"/>
        </w:rPr>
        <w:t xml:space="preserve">annak </w:t>
      </w:r>
      <w:r w:rsidRPr="00186D50">
        <w:rPr>
          <w:rFonts w:ascii="Arial" w:hAnsi="Arial" w:cs="Arial"/>
          <w:color w:val="0F0F0F"/>
        </w:rPr>
        <w:t>biztosítása</w:t>
      </w:r>
      <w:r w:rsidRPr="00186D50">
        <w:rPr>
          <w:rFonts w:ascii="Arial" w:hAnsi="Arial" w:cs="Arial"/>
          <w:color w:val="0F0F0F"/>
          <w:spacing w:val="-8"/>
        </w:rPr>
        <w:t xml:space="preserve"> </w:t>
      </w:r>
      <w:r w:rsidRPr="00186D50">
        <w:rPr>
          <w:rFonts w:ascii="Arial" w:hAnsi="Arial" w:cs="Arial"/>
          <w:color w:val="1F1F1F"/>
        </w:rPr>
        <w:t>minden</w:t>
      </w:r>
      <w:r w:rsidRPr="00186D50">
        <w:rPr>
          <w:rFonts w:ascii="Arial" w:hAnsi="Arial" w:cs="Arial"/>
          <w:color w:val="1F1F1F"/>
          <w:spacing w:val="-14"/>
        </w:rPr>
        <w:t xml:space="preserve"> </w:t>
      </w:r>
      <w:r w:rsidRPr="00186D50">
        <w:rPr>
          <w:rFonts w:ascii="Arial" w:hAnsi="Arial" w:cs="Arial"/>
          <w:color w:val="1F1F1F"/>
        </w:rPr>
        <w:t xml:space="preserve">pedagógus </w:t>
      </w:r>
      <w:r w:rsidRPr="00186D50">
        <w:rPr>
          <w:rFonts w:ascii="Arial" w:hAnsi="Arial" w:cs="Arial"/>
          <w:color w:val="181818"/>
        </w:rPr>
        <w:t>kötelesség</w:t>
      </w:r>
      <w:r w:rsidR="00C32094">
        <w:rPr>
          <w:rFonts w:ascii="Arial" w:hAnsi="Arial" w:cs="Arial"/>
          <w:color w:val="181818"/>
        </w:rPr>
        <w:t>e.</w:t>
      </w:r>
    </w:p>
    <w:p w14:paraId="51142C5F" w14:textId="3C40438F" w:rsidR="00186D50" w:rsidRPr="00186D50" w:rsidRDefault="00186D50" w:rsidP="00186D50">
      <w:pPr>
        <w:pStyle w:val="Szvegtrzs"/>
        <w:spacing w:line="232" w:lineRule="auto"/>
        <w:ind w:left="68" w:right="449"/>
        <w:rPr>
          <w:rFonts w:ascii="Arial" w:hAnsi="Arial" w:cs="Arial"/>
        </w:rPr>
      </w:pPr>
      <w:r w:rsidRPr="00186D50">
        <w:rPr>
          <w:rFonts w:ascii="Arial" w:hAnsi="Arial" w:cs="Arial"/>
          <w:color w:val="383838"/>
        </w:rPr>
        <w:t>A</w:t>
      </w:r>
      <w:r w:rsidRPr="00186D50">
        <w:rPr>
          <w:rFonts w:ascii="Arial" w:hAnsi="Arial" w:cs="Arial"/>
          <w:color w:val="383838"/>
          <w:spacing w:val="-1"/>
        </w:rPr>
        <w:t xml:space="preserve"> </w:t>
      </w:r>
      <w:r w:rsidRPr="00186D50">
        <w:rPr>
          <w:rFonts w:ascii="Arial" w:hAnsi="Arial" w:cs="Arial"/>
          <w:color w:val="1F1F1F"/>
        </w:rPr>
        <w:t xml:space="preserve">szabályokat </w:t>
      </w:r>
      <w:r w:rsidRPr="00186D50">
        <w:rPr>
          <w:rFonts w:ascii="Arial" w:hAnsi="Arial" w:cs="Arial"/>
          <w:color w:val="181818"/>
        </w:rPr>
        <w:t>el</w:t>
      </w:r>
      <w:r w:rsidR="00BD5F1F">
        <w:rPr>
          <w:rFonts w:ascii="Arial" w:hAnsi="Arial" w:cs="Arial"/>
          <w:color w:val="181818"/>
        </w:rPr>
        <w:t>ő</w:t>
      </w:r>
      <w:r w:rsidRPr="00186D50">
        <w:rPr>
          <w:rFonts w:ascii="Arial" w:hAnsi="Arial" w:cs="Arial"/>
          <w:color w:val="181818"/>
        </w:rPr>
        <w:t>sz</w:t>
      </w:r>
      <w:r w:rsidR="00C32094">
        <w:rPr>
          <w:rFonts w:ascii="Arial" w:hAnsi="Arial" w:cs="Arial"/>
          <w:color w:val="181818"/>
        </w:rPr>
        <w:t>ö</w:t>
      </w:r>
      <w:r w:rsidRPr="00186D50">
        <w:rPr>
          <w:rFonts w:ascii="Arial" w:hAnsi="Arial" w:cs="Arial"/>
          <w:color w:val="181818"/>
        </w:rPr>
        <w:t xml:space="preserve">r </w:t>
      </w:r>
      <w:r w:rsidRPr="00186D50">
        <w:rPr>
          <w:rFonts w:ascii="Arial" w:hAnsi="Arial" w:cs="Arial"/>
          <w:color w:val="1F1F1F"/>
        </w:rPr>
        <w:t xml:space="preserve">ismertetni </w:t>
      </w:r>
      <w:r w:rsidRPr="00186D50">
        <w:rPr>
          <w:rFonts w:ascii="Arial" w:hAnsi="Arial" w:cs="Arial"/>
          <w:color w:val="282828"/>
        </w:rPr>
        <w:t>kell</w:t>
      </w:r>
      <w:r w:rsidRPr="00186D50">
        <w:rPr>
          <w:rFonts w:ascii="Arial" w:hAnsi="Arial" w:cs="Arial"/>
          <w:color w:val="282828"/>
          <w:spacing w:val="-2"/>
        </w:rPr>
        <w:t xml:space="preserve"> </w:t>
      </w:r>
      <w:r w:rsidRPr="00186D50">
        <w:rPr>
          <w:rFonts w:ascii="Arial" w:hAnsi="Arial" w:cs="Arial"/>
          <w:color w:val="1F1F1F"/>
        </w:rPr>
        <w:t xml:space="preserve">ahhoz, hogy </w:t>
      </w:r>
      <w:r w:rsidRPr="00186D50">
        <w:rPr>
          <w:rFonts w:ascii="Arial" w:hAnsi="Arial" w:cs="Arial"/>
          <w:color w:val="181818"/>
        </w:rPr>
        <w:t>megértésüket, elfogadásukat,</w:t>
      </w:r>
      <w:r w:rsidRPr="00186D50">
        <w:rPr>
          <w:rFonts w:ascii="Arial" w:hAnsi="Arial" w:cs="Arial"/>
          <w:color w:val="181818"/>
          <w:spacing w:val="-8"/>
        </w:rPr>
        <w:t xml:space="preserve"> </w:t>
      </w:r>
      <w:r w:rsidRPr="00186D50">
        <w:rPr>
          <w:rFonts w:ascii="Arial" w:hAnsi="Arial" w:cs="Arial"/>
          <w:color w:val="2F2F2F"/>
        </w:rPr>
        <w:t>s</w:t>
      </w:r>
      <w:r w:rsidRPr="00186D50">
        <w:rPr>
          <w:rFonts w:ascii="Arial" w:hAnsi="Arial" w:cs="Arial"/>
          <w:color w:val="2F2F2F"/>
          <w:spacing w:val="-10"/>
        </w:rPr>
        <w:t xml:space="preserve"> </w:t>
      </w:r>
      <w:r w:rsidRPr="00186D50">
        <w:rPr>
          <w:rFonts w:ascii="Arial" w:hAnsi="Arial" w:cs="Arial"/>
          <w:color w:val="1F1F1F"/>
        </w:rPr>
        <w:t xml:space="preserve">az </w:t>
      </w:r>
      <w:r w:rsidRPr="00186D50">
        <w:rPr>
          <w:rFonts w:ascii="Arial" w:hAnsi="Arial" w:cs="Arial"/>
          <w:color w:val="282828"/>
        </w:rPr>
        <w:t xml:space="preserve">annak </w:t>
      </w:r>
      <w:r w:rsidR="00CC3637" w:rsidRPr="00186D50">
        <w:rPr>
          <w:rFonts w:ascii="Arial" w:hAnsi="Arial" w:cs="Arial"/>
          <w:color w:val="282828"/>
        </w:rPr>
        <w:t>megfelelő</w:t>
      </w:r>
      <w:r w:rsidRPr="00186D50">
        <w:rPr>
          <w:rFonts w:ascii="Arial" w:hAnsi="Arial" w:cs="Arial"/>
          <w:color w:val="282828"/>
        </w:rPr>
        <w:t xml:space="preserve"> </w:t>
      </w:r>
      <w:r w:rsidRPr="00186D50">
        <w:rPr>
          <w:rFonts w:ascii="Arial" w:hAnsi="Arial" w:cs="Arial"/>
          <w:color w:val="1F1F1F"/>
        </w:rPr>
        <w:t xml:space="preserve">magatartást </w:t>
      </w:r>
      <w:r w:rsidRPr="00186D50">
        <w:rPr>
          <w:rFonts w:ascii="Arial" w:hAnsi="Arial" w:cs="Arial"/>
          <w:color w:val="181818"/>
        </w:rPr>
        <w:t xml:space="preserve">elvárhassuk pedagógiai szempontból, </w:t>
      </w:r>
      <w:r w:rsidRPr="00186D50">
        <w:rPr>
          <w:rFonts w:ascii="Arial" w:hAnsi="Arial" w:cs="Arial"/>
          <w:color w:val="282828"/>
        </w:rPr>
        <w:t xml:space="preserve">s </w:t>
      </w:r>
      <w:r w:rsidRPr="00186D50">
        <w:rPr>
          <w:rFonts w:ascii="Arial" w:hAnsi="Arial" w:cs="Arial"/>
          <w:color w:val="181818"/>
        </w:rPr>
        <w:t xml:space="preserve">kikényszeríthessük </w:t>
      </w:r>
      <w:r w:rsidRPr="00186D50">
        <w:rPr>
          <w:rFonts w:ascii="Arial" w:hAnsi="Arial" w:cs="Arial"/>
          <w:color w:val="1F1F1F"/>
        </w:rPr>
        <w:t xml:space="preserve">jogi </w:t>
      </w:r>
      <w:r w:rsidRPr="00186D50">
        <w:rPr>
          <w:rFonts w:ascii="Arial" w:hAnsi="Arial" w:cs="Arial"/>
          <w:color w:val="181818"/>
          <w:spacing w:val="-2"/>
        </w:rPr>
        <w:t>szempontból.</w:t>
      </w:r>
    </w:p>
    <w:p w14:paraId="0DF7295B" w14:textId="293DC5E1" w:rsidR="00186D50" w:rsidRPr="00186D50" w:rsidRDefault="00186D50" w:rsidP="00186D50">
      <w:pPr>
        <w:pStyle w:val="Szvegtrzs"/>
        <w:spacing w:line="225" w:lineRule="auto"/>
        <w:ind w:left="61" w:right="450" w:firstLine="5"/>
        <w:rPr>
          <w:rFonts w:ascii="Arial" w:hAnsi="Arial" w:cs="Arial"/>
        </w:rPr>
      </w:pPr>
      <w:r w:rsidRPr="00186D50">
        <w:rPr>
          <w:rFonts w:ascii="Arial" w:hAnsi="Arial" w:cs="Arial"/>
          <w:color w:val="1F1F1F"/>
        </w:rPr>
        <w:t xml:space="preserve">Ha </w:t>
      </w:r>
      <w:r w:rsidRPr="00186D50">
        <w:rPr>
          <w:rFonts w:ascii="Arial" w:hAnsi="Arial" w:cs="Arial"/>
          <w:color w:val="0F0F0F"/>
        </w:rPr>
        <w:t xml:space="preserve">a </w:t>
      </w:r>
      <w:r w:rsidRPr="00186D50">
        <w:rPr>
          <w:rFonts w:ascii="Arial" w:hAnsi="Arial" w:cs="Arial"/>
        </w:rPr>
        <w:t xml:space="preserve">tanuló </w:t>
      </w:r>
      <w:r w:rsidRPr="00186D50">
        <w:rPr>
          <w:rFonts w:ascii="Arial" w:hAnsi="Arial" w:cs="Arial"/>
          <w:color w:val="1F1F1F"/>
        </w:rPr>
        <w:t xml:space="preserve">tanórai, </w:t>
      </w:r>
      <w:r w:rsidR="00CC3637" w:rsidRPr="00186D50">
        <w:rPr>
          <w:rFonts w:ascii="Arial" w:hAnsi="Arial" w:cs="Arial"/>
          <w:color w:val="1F1F1F"/>
        </w:rPr>
        <w:t>óraközi</w:t>
      </w:r>
      <w:r w:rsidRPr="00186D50">
        <w:rPr>
          <w:rFonts w:ascii="Arial" w:hAnsi="Arial" w:cs="Arial"/>
          <w:color w:val="1F1F1F"/>
        </w:rPr>
        <w:t xml:space="preserve">, </w:t>
      </w:r>
      <w:r w:rsidRPr="00186D50">
        <w:rPr>
          <w:rFonts w:ascii="Arial" w:hAnsi="Arial" w:cs="Arial"/>
          <w:color w:val="282828"/>
        </w:rPr>
        <w:t xml:space="preserve">tanórán </w:t>
      </w:r>
      <w:r w:rsidRPr="00186D50">
        <w:rPr>
          <w:rFonts w:ascii="Arial" w:hAnsi="Arial" w:cs="Arial"/>
          <w:color w:val="1F1F1F"/>
        </w:rPr>
        <w:t xml:space="preserve">kívüli </w:t>
      </w:r>
      <w:r w:rsidRPr="00186D50">
        <w:rPr>
          <w:rFonts w:ascii="Arial" w:hAnsi="Arial" w:cs="Arial"/>
          <w:color w:val="181818"/>
        </w:rPr>
        <w:t xml:space="preserve">vagy </w:t>
      </w:r>
      <w:r w:rsidR="00CC3637" w:rsidRPr="00186D50">
        <w:rPr>
          <w:rFonts w:ascii="Arial" w:hAnsi="Arial" w:cs="Arial"/>
          <w:color w:val="181818"/>
        </w:rPr>
        <w:t>szabadidős</w:t>
      </w:r>
      <w:r w:rsidRPr="00186D50">
        <w:rPr>
          <w:rFonts w:ascii="Arial" w:hAnsi="Arial" w:cs="Arial"/>
          <w:color w:val="181818"/>
        </w:rPr>
        <w:t xml:space="preserve"> </w:t>
      </w:r>
      <w:r w:rsidRPr="00186D50">
        <w:rPr>
          <w:rFonts w:ascii="Arial" w:hAnsi="Arial" w:cs="Arial"/>
          <w:color w:val="0F0F0F"/>
        </w:rPr>
        <w:t xml:space="preserve">viselkedése </w:t>
      </w:r>
      <w:r w:rsidRPr="00186D50">
        <w:rPr>
          <w:rFonts w:ascii="Arial" w:hAnsi="Arial" w:cs="Arial"/>
          <w:color w:val="282828"/>
        </w:rPr>
        <w:t xml:space="preserve">zavarja </w:t>
      </w:r>
      <w:r w:rsidRPr="00186D50">
        <w:rPr>
          <w:rFonts w:ascii="Arial" w:hAnsi="Arial" w:cs="Arial"/>
          <w:color w:val="2F2F2F"/>
        </w:rPr>
        <w:t xml:space="preserve">a </w:t>
      </w:r>
      <w:r w:rsidRPr="00186D50">
        <w:rPr>
          <w:rFonts w:ascii="Arial" w:hAnsi="Arial" w:cs="Arial"/>
          <w:color w:val="282828"/>
        </w:rPr>
        <w:t xml:space="preserve">munka </w:t>
      </w:r>
      <w:r w:rsidRPr="00186D50">
        <w:rPr>
          <w:rFonts w:ascii="Arial" w:hAnsi="Arial" w:cs="Arial"/>
          <w:color w:val="0F0F0F"/>
          <w:spacing w:val="-2"/>
        </w:rPr>
        <w:t>rendjét,</w:t>
      </w:r>
      <w:r w:rsidRPr="00186D50">
        <w:rPr>
          <w:rFonts w:ascii="Arial" w:hAnsi="Arial" w:cs="Arial"/>
          <w:color w:val="0F0F0F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sérti</w:t>
      </w:r>
      <w:r w:rsidRPr="00186D50">
        <w:rPr>
          <w:rFonts w:ascii="Arial" w:hAnsi="Arial" w:cs="Arial"/>
          <w:color w:val="181818"/>
          <w:spacing w:val="-11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társai</w:t>
      </w:r>
      <w:r w:rsidRPr="00186D50">
        <w:rPr>
          <w:rFonts w:ascii="Arial" w:hAnsi="Arial" w:cs="Arial"/>
          <w:color w:val="181818"/>
          <w:spacing w:val="-13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 xml:space="preserve">tanuláshoz, </w:t>
      </w:r>
      <w:r w:rsidR="00CC3637" w:rsidRPr="00186D50">
        <w:rPr>
          <w:rFonts w:ascii="Arial" w:hAnsi="Arial" w:cs="Arial"/>
          <w:color w:val="181818"/>
          <w:spacing w:val="-2"/>
        </w:rPr>
        <w:t>nevelői</w:t>
      </w:r>
      <w:r w:rsidRPr="00186D50">
        <w:rPr>
          <w:rFonts w:ascii="Arial" w:hAnsi="Arial" w:cs="Arial"/>
          <w:color w:val="181818"/>
          <w:spacing w:val="-10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munkavégzéséhez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jogát,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megszegi</w:t>
      </w:r>
      <w:r w:rsidRPr="00186D50">
        <w:rPr>
          <w:rFonts w:ascii="Arial" w:hAnsi="Arial" w:cs="Arial"/>
          <w:color w:val="181818"/>
          <w:spacing w:val="-3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az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="00CC3637" w:rsidRPr="00186D50">
        <w:rPr>
          <w:rFonts w:ascii="Arial" w:hAnsi="Arial" w:cs="Arial"/>
          <w:color w:val="1F1F1F"/>
          <w:spacing w:val="-2"/>
        </w:rPr>
        <w:t>előírásokat</w:t>
      </w:r>
      <w:r w:rsidRPr="00186D50">
        <w:rPr>
          <w:rFonts w:ascii="Arial" w:hAnsi="Arial" w:cs="Arial"/>
          <w:color w:val="1F1F1F"/>
          <w:spacing w:val="-5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 xml:space="preserve">vagy </w:t>
      </w:r>
      <w:r w:rsidRPr="00186D50">
        <w:rPr>
          <w:rFonts w:ascii="Arial" w:hAnsi="Arial" w:cs="Arial"/>
          <w:color w:val="1F1F1F"/>
          <w:position w:val="2"/>
        </w:rPr>
        <w:t xml:space="preserve">az </w:t>
      </w:r>
      <w:r w:rsidRPr="00186D50">
        <w:rPr>
          <w:rFonts w:ascii="Arial" w:hAnsi="Arial" w:cs="Arial"/>
          <w:color w:val="181818"/>
          <w:position w:val="2"/>
        </w:rPr>
        <w:t>iskola megszokott hetében mások</w:t>
      </w:r>
      <w:proofErr w:type="spellStart"/>
      <w:r w:rsidR="00BD5F1F">
        <w:rPr>
          <w:rFonts w:ascii="Arial" w:hAnsi="Arial" w:cs="Arial"/>
          <w:color w:val="181818"/>
        </w:rPr>
        <w:t>ra</w:t>
      </w:r>
      <w:proofErr w:type="spellEnd"/>
      <w:r w:rsidR="00C32094">
        <w:rPr>
          <w:rFonts w:ascii="Arial" w:hAnsi="Arial" w:cs="Arial"/>
          <w:color w:val="181818"/>
        </w:rPr>
        <w:t>,</w:t>
      </w:r>
      <w:r w:rsidRPr="00186D50">
        <w:rPr>
          <w:rFonts w:ascii="Arial" w:hAnsi="Arial" w:cs="Arial"/>
          <w:color w:val="181818"/>
          <w:spacing w:val="40"/>
        </w:rPr>
        <w:t xml:space="preserve"> </w:t>
      </w:r>
      <w:r w:rsidR="00CC3637" w:rsidRPr="00186D50">
        <w:rPr>
          <w:rFonts w:ascii="Arial" w:hAnsi="Arial" w:cs="Arial"/>
          <w:color w:val="1F1F1F"/>
          <w:position w:val="2"/>
        </w:rPr>
        <w:t>önmagára</w:t>
      </w:r>
      <w:r w:rsidRPr="00186D50">
        <w:rPr>
          <w:rFonts w:ascii="Arial" w:hAnsi="Arial" w:cs="Arial"/>
          <w:color w:val="1F1F1F"/>
          <w:position w:val="2"/>
        </w:rPr>
        <w:t xml:space="preserve"> </w:t>
      </w:r>
      <w:r w:rsidRPr="00186D50">
        <w:rPr>
          <w:rFonts w:ascii="Arial" w:hAnsi="Arial" w:cs="Arial"/>
          <w:color w:val="181818"/>
          <w:position w:val="2"/>
        </w:rPr>
        <w:t xml:space="preserve">nézve </w:t>
      </w:r>
      <w:r w:rsidRPr="00186D50">
        <w:rPr>
          <w:rFonts w:ascii="Arial" w:hAnsi="Arial" w:cs="Arial"/>
          <w:color w:val="1F1F1F"/>
          <w:position w:val="2"/>
        </w:rPr>
        <w:t xml:space="preserve">hátrányosan zavart kelt </w:t>
      </w:r>
      <w:r w:rsidRPr="00186D50">
        <w:rPr>
          <w:rFonts w:ascii="Arial" w:hAnsi="Arial" w:cs="Arial"/>
          <w:color w:val="0F0F0F"/>
        </w:rPr>
        <w:t xml:space="preserve">fegyelmezésre, </w:t>
      </w:r>
      <w:r w:rsidRPr="00186D50">
        <w:rPr>
          <w:rFonts w:ascii="Arial" w:hAnsi="Arial" w:cs="Arial"/>
          <w:color w:val="181818"/>
        </w:rPr>
        <w:t xml:space="preserve">büntetésre </w:t>
      </w:r>
      <w:r w:rsidRPr="00186D50">
        <w:rPr>
          <w:rFonts w:ascii="Arial" w:hAnsi="Arial" w:cs="Arial"/>
          <w:color w:val="0F0F0F"/>
        </w:rPr>
        <w:t>szorul.</w:t>
      </w:r>
    </w:p>
    <w:p w14:paraId="5DFA50AA" w14:textId="6CE1DCA9" w:rsidR="00186D50" w:rsidRPr="00186D50" w:rsidRDefault="00186D50" w:rsidP="00186D50">
      <w:pPr>
        <w:pStyle w:val="Szvegtrzs"/>
        <w:spacing w:line="232" w:lineRule="auto"/>
        <w:ind w:left="68" w:right="438" w:hanging="10"/>
        <w:rPr>
          <w:rFonts w:ascii="Arial" w:hAnsi="Arial" w:cs="Arial"/>
        </w:rPr>
      </w:pPr>
      <w:r w:rsidRPr="00186D50">
        <w:rPr>
          <w:rFonts w:ascii="Arial" w:hAnsi="Arial" w:cs="Arial"/>
          <w:color w:val="2F2F2F"/>
        </w:rPr>
        <w:lastRenderedPageBreak/>
        <w:t xml:space="preserve">A </w:t>
      </w:r>
      <w:r w:rsidRPr="00186D50">
        <w:rPr>
          <w:rFonts w:ascii="Arial" w:hAnsi="Arial" w:cs="Arial"/>
        </w:rPr>
        <w:t xml:space="preserve">fegyelmezés </w:t>
      </w:r>
      <w:r w:rsidRPr="00186D50">
        <w:rPr>
          <w:rFonts w:ascii="Arial" w:hAnsi="Arial" w:cs="Arial"/>
          <w:color w:val="1F1F1F"/>
        </w:rPr>
        <w:t xml:space="preserve">leghatékonyabb </w:t>
      </w:r>
      <w:r w:rsidR="00CC3637" w:rsidRPr="00186D50">
        <w:rPr>
          <w:rFonts w:ascii="Arial" w:hAnsi="Arial" w:cs="Arial"/>
          <w:color w:val="1F1F1F"/>
        </w:rPr>
        <w:t>eszköze</w:t>
      </w:r>
      <w:r w:rsidRPr="00186D50">
        <w:rPr>
          <w:rFonts w:ascii="Arial" w:hAnsi="Arial" w:cs="Arial"/>
          <w:color w:val="1F1F1F"/>
        </w:rPr>
        <w:t xml:space="preserve"> </w:t>
      </w:r>
      <w:r w:rsidRPr="00186D50">
        <w:rPr>
          <w:rFonts w:ascii="Arial" w:hAnsi="Arial" w:cs="Arial"/>
          <w:color w:val="181818"/>
        </w:rPr>
        <w:t xml:space="preserve">az </w:t>
      </w:r>
      <w:r w:rsidRPr="00186D50">
        <w:rPr>
          <w:rFonts w:ascii="Arial" w:hAnsi="Arial" w:cs="Arial"/>
          <w:color w:val="1F1F1F"/>
        </w:rPr>
        <w:t xml:space="preserve">egyénre </w:t>
      </w:r>
      <w:r w:rsidRPr="00186D50">
        <w:rPr>
          <w:rFonts w:ascii="Arial" w:hAnsi="Arial" w:cs="Arial"/>
          <w:color w:val="282828"/>
        </w:rPr>
        <w:t xml:space="preserve">mért, </w:t>
      </w:r>
      <w:r w:rsidRPr="00186D50">
        <w:rPr>
          <w:rFonts w:ascii="Arial" w:hAnsi="Arial" w:cs="Arial"/>
          <w:color w:val="181818"/>
        </w:rPr>
        <w:t xml:space="preserve">differenciált </w:t>
      </w:r>
      <w:r w:rsidRPr="00186D50">
        <w:rPr>
          <w:rFonts w:ascii="Arial" w:hAnsi="Arial" w:cs="Arial"/>
          <w:color w:val="1F1F1F"/>
        </w:rPr>
        <w:t xml:space="preserve">foglalkoztatás, </w:t>
      </w:r>
      <w:r w:rsidRPr="00186D50">
        <w:rPr>
          <w:rFonts w:ascii="Arial" w:hAnsi="Arial" w:cs="Arial"/>
          <w:color w:val="181818"/>
        </w:rPr>
        <w:t>valamint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181818"/>
        </w:rPr>
        <w:t>a</w:t>
      </w:r>
      <w:r w:rsidRPr="00186D50">
        <w:rPr>
          <w:rFonts w:ascii="Arial" w:hAnsi="Arial" w:cs="Arial"/>
          <w:color w:val="181818"/>
          <w:spacing w:val="-16"/>
        </w:rPr>
        <w:t xml:space="preserve"> </w:t>
      </w:r>
      <w:r w:rsidRPr="00186D50">
        <w:rPr>
          <w:rFonts w:ascii="Arial" w:hAnsi="Arial" w:cs="Arial"/>
          <w:color w:val="181818"/>
        </w:rPr>
        <w:t>személyes</w:t>
      </w:r>
      <w:r w:rsidRPr="00186D50">
        <w:rPr>
          <w:rFonts w:ascii="Arial" w:hAnsi="Arial" w:cs="Arial"/>
          <w:color w:val="181818"/>
          <w:spacing w:val="-13"/>
        </w:rPr>
        <w:t xml:space="preserve"> </w:t>
      </w:r>
      <w:r w:rsidRPr="00186D50">
        <w:rPr>
          <w:rFonts w:ascii="Arial" w:hAnsi="Arial" w:cs="Arial"/>
          <w:color w:val="181818"/>
        </w:rPr>
        <w:t>kapcsolat,</w:t>
      </w:r>
      <w:r w:rsidRPr="00186D50">
        <w:rPr>
          <w:rFonts w:ascii="Arial" w:hAnsi="Arial" w:cs="Arial"/>
          <w:color w:val="181818"/>
          <w:spacing w:val="-15"/>
        </w:rPr>
        <w:t xml:space="preserve"> </w:t>
      </w:r>
      <w:r w:rsidRPr="00186D50">
        <w:rPr>
          <w:rFonts w:ascii="Arial" w:hAnsi="Arial" w:cs="Arial"/>
          <w:color w:val="181818"/>
        </w:rPr>
        <w:t>a</w:t>
      </w:r>
      <w:r w:rsidRPr="00186D50">
        <w:rPr>
          <w:rFonts w:ascii="Arial" w:hAnsi="Arial" w:cs="Arial"/>
          <w:color w:val="181818"/>
          <w:spacing w:val="-15"/>
        </w:rPr>
        <w:t xml:space="preserve"> </w:t>
      </w:r>
      <w:r w:rsidRPr="00186D50">
        <w:rPr>
          <w:rFonts w:ascii="Arial" w:hAnsi="Arial" w:cs="Arial"/>
          <w:color w:val="1F1F1F"/>
        </w:rPr>
        <w:t>jó</w:t>
      </w:r>
      <w:r w:rsidRPr="00186D50">
        <w:rPr>
          <w:rFonts w:ascii="Arial" w:hAnsi="Arial" w:cs="Arial"/>
          <w:color w:val="1F1F1F"/>
          <w:spacing w:val="-16"/>
        </w:rPr>
        <w:t xml:space="preserve"> </w:t>
      </w:r>
      <w:r w:rsidRPr="00186D50">
        <w:rPr>
          <w:rFonts w:ascii="Arial" w:hAnsi="Arial" w:cs="Arial"/>
          <w:color w:val="181818"/>
        </w:rPr>
        <w:t>tanár-diák</w:t>
      </w:r>
      <w:r w:rsidRPr="00186D50">
        <w:rPr>
          <w:rFonts w:ascii="Arial" w:hAnsi="Arial" w:cs="Arial"/>
          <w:color w:val="181818"/>
          <w:spacing w:val="-8"/>
        </w:rPr>
        <w:t xml:space="preserve"> </w:t>
      </w:r>
      <w:r w:rsidRPr="00186D50">
        <w:rPr>
          <w:rFonts w:ascii="Arial" w:hAnsi="Arial" w:cs="Arial"/>
          <w:color w:val="181818"/>
        </w:rPr>
        <w:t>viszony</w:t>
      </w:r>
      <w:r w:rsidRPr="00186D50">
        <w:rPr>
          <w:rFonts w:ascii="Arial" w:hAnsi="Arial" w:cs="Arial"/>
          <w:color w:val="181818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kiépítése</w:t>
      </w:r>
      <w:r w:rsidRPr="00186D50">
        <w:rPr>
          <w:rFonts w:ascii="Arial" w:hAnsi="Arial" w:cs="Arial"/>
          <w:color w:val="0F0F0F"/>
          <w:spacing w:val="-15"/>
        </w:rPr>
        <w:t xml:space="preserve"> </w:t>
      </w:r>
      <w:r w:rsidRPr="00186D50">
        <w:rPr>
          <w:rFonts w:ascii="Arial" w:hAnsi="Arial" w:cs="Arial"/>
          <w:color w:val="1F1F1F"/>
        </w:rPr>
        <w:t>a</w:t>
      </w:r>
      <w:r w:rsidRPr="00186D50">
        <w:rPr>
          <w:rFonts w:ascii="Arial" w:hAnsi="Arial" w:cs="Arial"/>
          <w:color w:val="1F1F1F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tanulókkal.</w:t>
      </w:r>
    </w:p>
    <w:p w14:paraId="66F563F8" w14:textId="29A7D123" w:rsidR="00186D50" w:rsidRPr="00186D50" w:rsidRDefault="00186D50" w:rsidP="00186D50">
      <w:pPr>
        <w:pStyle w:val="Szvegtrzs"/>
        <w:spacing w:line="232" w:lineRule="auto"/>
        <w:ind w:left="59" w:right="481" w:hanging="1"/>
        <w:rPr>
          <w:rFonts w:ascii="Arial" w:hAnsi="Arial" w:cs="Arial"/>
        </w:rPr>
      </w:pPr>
      <w:r w:rsidRPr="00186D50">
        <w:rPr>
          <w:rFonts w:ascii="Arial" w:hAnsi="Arial" w:cs="Arial"/>
          <w:color w:val="383838"/>
          <w:spacing w:val="-2"/>
        </w:rPr>
        <w:t>A</w:t>
      </w:r>
      <w:r w:rsidRPr="00186D50">
        <w:rPr>
          <w:rFonts w:ascii="Arial" w:hAnsi="Arial" w:cs="Arial"/>
          <w:color w:val="383838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fegyelmezés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="00CC3637" w:rsidRPr="00186D50">
        <w:rPr>
          <w:rFonts w:ascii="Arial" w:hAnsi="Arial" w:cs="Arial"/>
          <w:spacing w:val="-2"/>
        </w:rPr>
        <w:t>eszköze</w:t>
      </w:r>
      <w:r w:rsidRPr="00186D50">
        <w:rPr>
          <w:rFonts w:ascii="Arial" w:hAnsi="Arial" w:cs="Arial"/>
          <w:spacing w:val="-13"/>
        </w:rPr>
        <w:t xml:space="preserve"> </w:t>
      </w:r>
      <w:r w:rsidRPr="00186D50">
        <w:rPr>
          <w:rFonts w:ascii="Arial" w:hAnsi="Arial" w:cs="Arial"/>
          <w:color w:val="0F0F0F"/>
          <w:spacing w:val="-2"/>
        </w:rPr>
        <w:t>soha</w:t>
      </w:r>
      <w:r w:rsidRPr="00186D50">
        <w:rPr>
          <w:rFonts w:ascii="Arial" w:hAnsi="Arial" w:cs="Arial"/>
          <w:color w:val="0F0F0F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nem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lehet</w:t>
      </w:r>
      <w:r w:rsidRPr="00186D50">
        <w:rPr>
          <w:rFonts w:ascii="Arial" w:hAnsi="Arial" w:cs="Arial"/>
          <w:color w:val="181818"/>
          <w:spacing w:val="-13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fenyítés,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0F0F0F"/>
          <w:spacing w:val="-2"/>
        </w:rPr>
        <w:t>megalázás,</w:t>
      </w:r>
      <w:r w:rsidRPr="00186D50">
        <w:rPr>
          <w:rFonts w:ascii="Arial" w:hAnsi="Arial" w:cs="Arial"/>
          <w:color w:val="0F0F0F"/>
          <w:spacing w:val="-13"/>
        </w:rPr>
        <w:t xml:space="preserve"> </w:t>
      </w:r>
      <w:r w:rsidRPr="00186D50">
        <w:rPr>
          <w:rFonts w:ascii="Arial" w:hAnsi="Arial" w:cs="Arial"/>
          <w:color w:val="0F0F0F"/>
          <w:spacing w:val="-2"/>
        </w:rPr>
        <w:t>továbbá</w:t>
      </w:r>
      <w:r w:rsidRPr="00186D50">
        <w:rPr>
          <w:rFonts w:ascii="Arial" w:hAnsi="Arial" w:cs="Arial"/>
          <w:color w:val="0F0F0F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nem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lehet</w:t>
      </w:r>
      <w:r w:rsidRPr="00186D50">
        <w:rPr>
          <w:rFonts w:ascii="Arial" w:hAnsi="Arial" w:cs="Arial"/>
          <w:color w:val="181818"/>
          <w:spacing w:val="-13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 xml:space="preserve">fegyelmezésre </w:t>
      </w:r>
      <w:r w:rsidRPr="00186D50">
        <w:rPr>
          <w:rFonts w:ascii="Arial" w:hAnsi="Arial" w:cs="Arial"/>
          <w:color w:val="181818"/>
        </w:rPr>
        <w:t>használni</w:t>
      </w:r>
      <w:r w:rsidRPr="00186D50">
        <w:rPr>
          <w:rFonts w:ascii="Arial" w:hAnsi="Arial" w:cs="Arial"/>
          <w:color w:val="181818"/>
          <w:spacing w:val="8"/>
        </w:rPr>
        <w:t xml:space="preserve"> </w:t>
      </w:r>
      <w:r w:rsidRPr="00186D50">
        <w:rPr>
          <w:rFonts w:ascii="Arial" w:hAnsi="Arial" w:cs="Arial"/>
          <w:color w:val="282828"/>
        </w:rPr>
        <w:t>a</w:t>
      </w:r>
      <w:r w:rsidRPr="00186D50">
        <w:rPr>
          <w:rFonts w:ascii="Arial" w:hAnsi="Arial" w:cs="Arial"/>
          <w:color w:val="282828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szaktantárgyi érdemjegyet!</w:t>
      </w:r>
    </w:p>
    <w:p w14:paraId="6F09159B" w14:textId="506B8AF9" w:rsidR="00186D50" w:rsidRPr="00186D50" w:rsidRDefault="00186D50" w:rsidP="00186D50">
      <w:pPr>
        <w:pStyle w:val="Szvegtrzs"/>
        <w:spacing w:line="228" w:lineRule="auto"/>
        <w:ind w:left="59" w:right="470" w:firstLine="4"/>
        <w:rPr>
          <w:rFonts w:ascii="Arial" w:hAnsi="Arial" w:cs="Arial"/>
        </w:rPr>
      </w:pPr>
      <w:r w:rsidRPr="00186D50">
        <w:rPr>
          <w:rFonts w:ascii="Arial" w:hAnsi="Arial" w:cs="Arial"/>
          <w:color w:val="181818"/>
          <w:spacing w:val="-2"/>
        </w:rPr>
        <w:t>A</w:t>
      </w:r>
      <w:r w:rsidRPr="00186D50">
        <w:rPr>
          <w:rFonts w:ascii="Arial" w:hAnsi="Arial" w:cs="Arial"/>
          <w:color w:val="181818"/>
          <w:spacing w:val="-11"/>
        </w:rPr>
        <w:t xml:space="preserve"> </w:t>
      </w:r>
      <w:r w:rsidRPr="00186D50">
        <w:rPr>
          <w:rFonts w:ascii="Arial" w:hAnsi="Arial" w:cs="Arial"/>
          <w:color w:val="0F0F0F"/>
          <w:spacing w:val="-2"/>
        </w:rPr>
        <w:t xml:space="preserve">büntetések </w:t>
      </w:r>
      <w:r w:rsidRPr="00186D50">
        <w:rPr>
          <w:rFonts w:ascii="Arial" w:hAnsi="Arial" w:cs="Arial"/>
          <w:color w:val="181818"/>
          <w:spacing w:val="-2"/>
        </w:rPr>
        <w:t>alkalmazásánál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>a</w:t>
      </w:r>
      <w:r w:rsidRPr="00186D50">
        <w:rPr>
          <w:rFonts w:ascii="Arial" w:hAnsi="Arial" w:cs="Arial"/>
          <w:color w:val="1F1F1F"/>
          <w:spacing w:val="-14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 xml:space="preserve">fokozatosság </w:t>
      </w:r>
      <w:r w:rsidRPr="00186D50">
        <w:rPr>
          <w:rFonts w:ascii="Arial" w:hAnsi="Arial" w:cs="Arial"/>
          <w:color w:val="0F0F0F"/>
          <w:spacing w:val="-2"/>
        </w:rPr>
        <w:t xml:space="preserve">elvének </w:t>
      </w:r>
      <w:r w:rsidRPr="00186D50">
        <w:rPr>
          <w:rFonts w:ascii="Arial" w:hAnsi="Arial" w:cs="Arial"/>
          <w:color w:val="181818"/>
          <w:spacing w:val="-2"/>
        </w:rPr>
        <w:t>megtartására</w:t>
      </w:r>
      <w:r w:rsidRPr="00186D50">
        <w:rPr>
          <w:rFonts w:ascii="Arial" w:hAnsi="Arial" w:cs="Arial"/>
          <w:color w:val="181818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 xml:space="preserve">kell </w:t>
      </w:r>
      <w:r w:rsidR="00CC3637" w:rsidRPr="00186D50">
        <w:rPr>
          <w:rFonts w:ascii="Arial" w:hAnsi="Arial" w:cs="Arial"/>
          <w:spacing w:val="-2"/>
        </w:rPr>
        <w:t>törekedni</w:t>
      </w:r>
      <w:r w:rsidRPr="00186D50">
        <w:rPr>
          <w:rFonts w:ascii="Arial" w:hAnsi="Arial" w:cs="Arial"/>
          <w:spacing w:val="-2"/>
        </w:rPr>
        <w:t xml:space="preserve">, </w:t>
      </w:r>
      <w:r w:rsidRPr="00186D50">
        <w:rPr>
          <w:rFonts w:ascii="Arial" w:hAnsi="Arial" w:cs="Arial"/>
          <w:color w:val="1F1F1F"/>
          <w:spacing w:val="-2"/>
        </w:rPr>
        <w:t>a</w:t>
      </w:r>
      <w:r w:rsidRPr="00186D50">
        <w:rPr>
          <w:rFonts w:ascii="Arial" w:hAnsi="Arial" w:cs="Arial"/>
          <w:color w:val="1F1F1F"/>
          <w:spacing w:val="-12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 xml:space="preserve">büntetést </w:t>
      </w:r>
      <w:r w:rsidRPr="00186D50">
        <w:rPr>
          <w:rFonts w:ascii="Arial" w:hAnsi="Arial" w:cs="Arial"/>
          <w:color w:val="1F1F1F"/>
        </w:rPr>
        <w:t>mindig</w:t>
      </w:r>
      <w:r w:rsidRPr="00186D50">
        <w:rPr>
          <w:rFonts w:ascii="Arial" w:hAnsi="Arial" w:cs="Arial"/>
          <w:color w:val="1F1F1F"/>
          <w:spacing w:val="-15"/>
        </w:rPr>
        <w:t xml:space="preserve"> </w:t>
      </w:r>
      <w:r w:rsidRPr="00186D50">
        <w:rPr>
          <w:rFonts w:ascii="Arial" w:hAnsi="Arial" w:cs="Arial"/>
          <w:color w:val="1F1F1F"/>
        </w:rPr>
        <w:t>a</w:t>
      </w:r>
      <w:r w:rsidRPr="00186D50">
        <w:rPr>
          <w:rFonts w:ascii="Arial" w:hAnsi="Arial" w:cs="Arial"/>
          <w:color w:val="1F1F1F"/>
          <w:spacing w:val="-16"/>
        </w:rPr>
        <w:t xml:space="preserve"> </w:t>
      </w:r>
      <w:r w:rsidRPr="00186D50">
        <w:rPr>
          <w:rFonts w:ascii="Arial" w:hAnsi="Arial" w:cs="Arial"/>
          <w:color w:val="181818"/>
        </w:rPr>
        <w:t>vétség</w:t>
      </w:r>
      <w:r w:rsidRPr="00186D50">
        <w:rPr>
          <w:rFonts w:ascii="Arial" w:hAnsi="Arial" w:cs="Arial"/>
          <w:color w:val="181818"/>
          <w:spacing w:val="-15"/>
        </w:rPr>
        <w:t xml:space="preserve"> </w:t>
      </w:r>
      <w:r w:rsidRPr="00186D50">
        <w:rPr>
          <w:rFonts w:ascii="Arial" w:hAnsi="Arial" w:cs="Arial"/>
          <w:color w:val="1F1F1F"/>
        </w:rPr>
        <w:t>súlyához,</w:t>
      </w:r>
      <w:r w:rsidRPr="00186D50">
        <w:rPr>
          <w:rFonts w:ascii="Arial" w:hAnsi="Arial" w:cs="Arial"/>
          <w:color w:val="1F1F1F"/>
          <w:spacing w:val="-12"/>
        </w:rPr>
        <w:t xml:space="preserve"> </w:t>
      </w:r>
      <w:r w:rsidRPr="00186D50">
        <w:rPr>
          <w:rFonts w:ascii="Arial" w:hAnsi="Arial" w:cs="Arial"/>
          <w:color w:val="1F1F1F"/>
        </w:rPr>
        <w:t>az</w:t>
      </w:r>
      <w:r w:rsidRPr="00186D50">
        <w:rPr>
          <w:rFonts w:ascii="Arial" w:hAnsi="Arial" w:cs="Arial"/>
          <w:color w:val="1F1F1F"/>
          <w:spacing w:val="-16"/>
        </w:rPr>
        <w:t xml:space="preserve"> </w:t>
      </w:r>
      <w:r w:rsidR="00CC3637" w:rsidRPr="00186D50">
        <w:rPr>
          <w:rFonts w:ascii="Arial" w:hAnsi="Arial" w:cs="Arial"/>
          <w:color w:val="181818"/>
        </w:rPr>
        <w:t>előzményekhez</w:t>
      </w:r>
      <w:r w:rsidRPr="00186D50">
        <w:rPr>
          <w:rFonts w:ascii="Arial" w:hAnsi="Arial" w:cs="Arial"/>
          <w:color w:val="181818"/>
          <w:spacing w:val="-4"/>
        </w:rPr>
        <w:t xml:space="preserve"> </w:t>
      </w:r>
      <w:r w:rsidRPr="00186D50">
        <w:rPr>
          <w:rFonts w:ascii="Arial" w:hAnsi="Arial" w:cs="Arial"/>
          <w:color w:val="1F1F1F"/>
        </w:rPr>
        <w:t>és</w:t>
      </w:r>
      <w:r w:rsidRPr="00186D50">
        <w:rPr>
          <w:rFonts w:ascii="Arial" w:hAnsi="Arial" w:cs="Arial"/>
          <w:color w:val="1F1F1F"/>
          <w:spacing w:val="-16"/>
        </w:rPr>
        <w:t xml:space="preserve"> </w:t>
      </w:r>
      <w:r w:rsidRPr="00186D50">
        <w:rPr>
          <w:rFonts w:ascii="Arial" w:hAnsi="Arial" w:cs="Arial"/>
          <w:color w:val="282828"/>
        </w:rPr>
        <w:t>a</w:t>
      </w:r>
      <w:r w:rsidRPr="00186D50">
        <w:rPr>
          <w:rFonts w:ascii="Arial" w:hAnsi="Arial" w:cs="Arial"/>
          <w:color w:val="282828"/>
          <w:spacing w:val="-17"/>
        </w:rPr>
        <w:t xml:space="preserve"> </w:t>
      </w:r>
      <w:r w:rsidRPr="00186D50">
        <w:rPr>
          <w:rFonts w:ascii="Arial" w:hAnsi="Arial" w:cs="Arial"/>
          <w:color w:val="181818"/>
        </w:rPr>
        <w:t>tanuló</w:t>
      </w:r>
      <w:r w:rsidRPr="00186D50">
        <w:rPr>
          <w:rFonts w:ascii="Arial" w:hAnsi="Arial" w:cs="Arial"/>
          <w:color w:val="181818"/>
          <w:spacing w:val="-15"/>
        </w:rPr>
        <w:t xml:space="preserve"> </w:t>
      </w:r>
      <w:r w:rsidRPr="00186D50">
        <w:rPr>
          <w:rFonts w:ascii="Arial" w:hAnsi="Arial" w:cs="Arial"/>
          <w:color w:val="1F1F1F"/>
        </w:rPr>
        <w:t>személyiségéhez</w:t>
      </w:r>
      <w:r w:rsidRPr="00186D50">
        <w:rPr>
          <w:rFonts w:ascii="Arial" w:hAnsi="Arial" w:cs="Arial"/>
          <w:color w:val="1F1F1F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kell</w:t>
      </w:r>
      <w:r w:rsidRPr="00186D50">
        <w:rPr>
          <w:rFonts w:ascii="Arial" w:hAnsi="Arial" w:cs="Arial"/>
          <w:color w:val="0F0F0F"/>
          <w:spacing w:val="-14"/>
        </w:rPr>
        <w:t xml:space="preserve"> </w:t>
      </w:r>
      <w:r w:rsidRPr="00186D50">
        <w:rPr>
          <w:rFonts w:ascii="Arial" w:hAnsi="Arial" w:cs="Arial"/>
          <w:color w:val="181818"/>
        </w:rPr>
        <w:t>mérni.</w:t>
      </w:r>
    </w:p>
    <w:p w14:paraId="4A8EC675" w14:textId="448C1B64" w:rsidR="00186D50" w:rsidRPr="00186D50" w:rsidRDefault="00186D50" w:rsidP="00186D50">
      <w:pPr>
        <w:pStyle w:val="Szvegtrzs"/>
        <w:spacing w:line="230" w:lineRule="auto"/>
        <w:ind w:left="51" w:right="454" w:firstLine="7"/>
        <w:rPr>
          <w:rFonts w:ascii="Arial" w:hAnsi="Arial" w:cs="Arial"/>
        </w:rPr>
      </w:pPr>
      <w:r w:rsidRPr="00186D50">
        <w:rPr>
          <w:rFonts w:ascii="Arial" w:hAnsi="Arial" w:cs="Arial"/>
          <w:color w:val="181818"/>
        </w:rPr>
        <w:t xml:space="preserve">Az írásbeli </w:t>
      </w:r>
      <w:r w:rsidR="00CC3637" w:rsidRPr="00186D50">
        <w:rPr>
          <w:rFonts w:ascii="Arial" w:hAnsi="Arial" w:cs="Arial"/>
          <w:color w:val="1F1F1F"/>
        </w:rPr>
        <w:t>figyelmező</w:t>
      </w:r>
      <w:r w:rsidRPr="00186D50">
        <w:rPr>
          <w:rFonts w:ascii="Arial" w:hAnsi="Arial" w:cs="Arial"/>
          <w:color w:val="1F1F1F"/>
        </w:rPr>
        <w:t xml:space="preserve"> </w:t>
      </w:r>
      <w:r w:rsidRPr="00186D50">
        <w:rPr>
          <w:rFonts w:ascii="Arial" w:hAnsi="Arial" w:cs="Arial"/>
          <w:color w:val="0F0F0F"/>
        </w:rPr>
        <w:t xml:space="preserve">intézkedéseket </w:t>
      </w:r>
      <w:r w:rsidRPr="00186D50">
        <w:rPr>
          <w:rFonts w:ascii="Arial" w:hAnsi="Arial" w:cs="Arial"/>
          <w:color w:val="282828"/>
        </w:rPr>
        <w:t xml:space="preserve">bármely </w:t>
      </w:r>
      <w:r w:rsidRPr="00186D50">
        <w:rPr>
          <w:rFonts w:ascii="Arial" w:hAnsi="Arial" w:cs="Arial"/>
          <w:color w:val="1F1F1F"/>
        </w:rPr>
        <w:t xml:space="preserve">pedagógus </w:t>
      </w:r>
      <w:r w:rsidRPr="00186D50">
        <w:rPr>
          <w:rFonts w:ascii="Arial" w:hAnsi="Arial" w:cs="Arial"/>
          <w:color w:val="0F0F0F"/>
        </w:rPr>
        <w:t xml:space="preserve">kezdeményezheti, </w:t>
      </w:r>
      <w:r w:rsidRPr="00186D50">
        <w:rPr>
          <w:rFonts w:ascii="Arial" w:hAnsi="Arial" w:cs="Arial"/>
          <w:color w:val="1F1F1F"/>
        </w:rPr>
        <w:t xml:space="preserve">adásáról </w:t>
      </w:r>
      <w:r w:rsidRPr="00186D50">
        <w:rPr>
          <w:rFonts w:ascii="Arial" w:hAnsi="Arial" w:cs="Arial"/>
          <w:color w:val="282828"/>
        </w:rPr>
        <w:t xml:space="preserve">az </w:t>
      </w:r>
      <w:r w:rsidRPr="00186D50">
        <w:rPr>
          <w:rFonts w:ascii="Arial" w:hAnsi="Arial" w:cs="Arial"/>
          <w:spacing w:val="-2"/>
        </w:rPr>
        <w:t>érintett</w:t>
      </w:r>
      <w:r w:rsidRPr="00186D50">
        <w:rPr>
          <w:rFonts w:ascii="Arial" w:hAnsi="Arial" w:cs="Arial"/>
          <w:spacing w:val="-14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>szaktanár,</w:t>
      </w:r>
      <w:r w:rsidRPr="00186D50">
        <w:rPr>
          <w:rFonts w:ascii="Arial" w:hAnsi="Arial" w:cs="Arial"/>
          <w:color w:val="1F1F1F"/>
          <w:spacing w:val="-14"/>
        </w:rPr>
        <w:t xml:space="preserve"> </w:t>
      </w:r>
      <w:r w:rsidR="00CC3637" w:rsidRPr="00186D50">
        <w:rPr>
          <w:rFonts w:ascii="Arial" w:hAnsi="Arial" w:cs="Arial"/>
          <w:color w:val="181818"/>
          <w:spacing w:val="-2"/>
        </w:rPr>
        <w:t>osztályfőnök</w:t>
      </w:r>
      <w:r w:rsidRPr="00186D50">
        <w:rPr>
          <w:rFonts w:ascii="Arial" w:hAnsi="Arial" w:cs="Arial"/>
          <w:color w:val="181818"/>
          <w:spacing w:val="-2"/>
        </w:rPr>
        <w:t xml:space="preserve">, </w:t>
      </w:r>
      <w:r w:rsidRPr="00186D50">
        <w:rPr>
          <w:rFonts w:ascii="Arial" w:hAnsi="Arial" w:cs="Arial"/>
          <w:color w:val="0F0F0F"/>
          <w:spacing w:val="-2"/>
        </w:rPr>
        <w:t>igazgató</w:t>
      </w:r>
      <w:r w:rsidRPr="00186D50">
        <w:rPr>
          <w:rFonts w:ascii="Arial" w:hAnsi="Arial" w:cs="Arial"/>
          <w:color w:val="0F0F0F"/>
          <w:spacing w:val="-6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>d</w:t>
      </w:r>
      <w:r w:rsidR="00CC3637">
        <w:rPr>
          <w:rFonts w:ascii="Arial" w:hAnsi="Arial" w:cs="Arial"/>
          <w:color w:val="1F1F1F"/>
          <w:spacing w:val="-2"/>
        </w:rPr>
        <w:t>ö</w:t>
      </w:r>
      <w:r w:rsidRPr="00186D50">
        <w:rPr>
          <w:rFonts w:ascii="Arial" w:hAnsi="Arial" w:cs="Arial"/>
          <w:color w:val="1F1F1F"/>
          <w:spacing w:val="-2"/>
        </w:rPr>
        <w:t>nt.</w:t>
      </w:r>
      <w:r w:rsidRPr="00186D50">
        <w:rPr>
          <w:rFonts w:ascii="Arial" w:hAnsi="Arial" w:cs="Arial"/>
          <w:color w:val="1F1F1F"/>
          <w:spacing w:val="-11"/>
        </w:rPr>
        <w:t xml:space="preserve"> </w:t>
      </w:r>
      <w:r w:rsidRPr="00186D50">
        <w:rPr>
          <w:rFonts w:ascii="Arial" w:hAnsi="Arial" w:cs="Arial"/>
          <w:color w:val="383838"/>
          <w:spacing w:val="-2"/>
        </w:rPr>
        <w:t>A</w:t>
      </w:r>
      <w:r w:rsidRPr="00186D50">
        <w:rPr>
          <w:rFonts w:ascii="Arial" w:hAnsi="Arial" w:cs="Arial"/>
          <w:color w:val="383838"/>
          <w:spacing w:val="-14"/>
        </w:rPr>
        <w:t xml:space="preserve"> </w:t>
      </w:r>
      <w:r w:rsidR="00CC3637" w:rsidRPr="00186D50">
        <w:rPr>
          <w:rFonts w:ascii="Arial" w:hAnsi="Arial" w:cs="Arial"/>
          <w:color w:val="1F1F1F"/>
          <w:spacing w:val="-2"/>
        </w:rPr>
        <w:t>figyelmező</w:t>
      </w:r>
      <w:r w:rsidRPr="00186D50">
        <w:rPr>
          <w:rFonts w:ascii="Arial" w:hAnsi="Arial" w:cs="Arial"/>
          <w:color w:val="1F1F1F"/>
          <w:spacing w:val="-2"/>
        </w:rPr>
        <w:t xml:space="preserve"> </w:t>
      </w:r>
      <w:r w:rsidR="00CC3637" w:rsidRPr="00186D50">
        <w:rPr>
          <w:rFonts w:ascii="Arial" w:hAnsi="Arial" w:cs="Arial"/>
          <w:color w:val="181818"/>
          <w:spacing w:val="-2"/>
        </w:rPr>
        <w:t>intézkedésekről</w:t>
      </w:r>
      <w:r w:rsidRPr="00186D50">
        <w:rPr>
          <w:rFonts w:ascii="Arial" w:hAnsi="Arial" w:cs="Arial"/>
          <w:color w:val="181818"/>
          <w:spacing w:val="-11"/>
        </w:rPr>
        <w:t xml:space="preserve"> </w:t>
      </w:r>
      <w:r w:rsidRPr="00186D50">
        <w:rPr>
          <w:rFonts w:ascii="Arial" w:hAnsi="Arial" w:cs="Arial"/>
          <w:color w:val="3F3F3F"/>
          <w:spacing w:val="-2"/>
        </w:rPr>
        <w:t>a</w:t>
      </w:r>
      <w:r w:rsidRPr="00186D50">
        <w:rPr>
          <w:rFonts w:ascii="Arial" w:hAnsi="Arial" w:cs="Arial"/>
          <w:color w:val="3F3F3F"/>
          <w:spacing w:val="-14"/>
        </w:rPr>
        <w:t xml:space="preserve"> </w:t>
      </w:r>
      <w:r w:rsidRPr="00186D50">
        <w:rPr>
          <w:rFonts w:ascii="Arial" w:hAnsi="Arial" w:cs="Arial"/>
          <w:color w:val="1F1F1F"/>
          <w:spacing w:val="-2"/>
        </w:rPr>
        <w:t>tanuló</w:t>
      </w:r>
      <w:r w:rsidRPr="00186D50">
        <w:rPr>
          <w:rFonts w:ascii="Arial" w:hAnsi="Arial" w:cs="Arial"/>
          <w:color w:val="1F1F1F"/>
          <w:spacing w:val="-13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 xml:space="preserve">szüleit </w:t>
      </w:r>
      <w:r w:rsidRPr="00186D50">
        <w:rPr>
          <w:rFonts w:ascii="Arial" w:hAnsi="Arial" w:cs="Arial"/>
          <w:color w:val="0F0F0F"/>
        </w:rPr>
        <w:t>értesíteni</w:t>
      </w:r>
      <w:r w:rsidRPr="00186D50">
        <w:rPr>
          <w:rFonts w:ascii="Arial" w:hAnsi="Arial" w:cs="Arial"/>
          <w:color w:val="0F0F0F"/>
          <w:spacing w:val="-6"/>
        </w:rPr>
        <w:t xml:space="preserve"> </w:t>
      </w:r>
      <w:r w:rsidRPr="00186D50">
        <w:rPr>
          <w:rFonts w:ascii="Arial" w:hAnsi="Arial" w:cs="Arial"/>
          <w:color w:val="282828"/>
        </w:rPr>
        <w:t>kell,</w:t>
      </w:r>
      <w:r w:rsidRPr="00186D50">
        <w:rPr>
          <w:rFonts w:ascii="Arial" w:hAnsi="Arial" w:cs="Arial"/>
          <w:color w:val="282828"/>
          <w:spacing w:val="-7"/>
        </w:rPr>
        <w:t xml:space="preserve"> </w:t>
      </w:r>
      <w:r w:rsidRPr="00186D50">
        <w:rPr>
          <w:rFonts w:ascii="Arial" w:hAnsi="Arial" w:cs="Arial"/>
          <w:color w:val="282828"/>
        </w:rPr>
        <w:t>a</w:t>
      </w:r>
      <w:r w:rsidRPr="00186D50">
        <w:rPr>
          <w:rFonts w:ascii="Arial" w:hAnsi="Arial" w:cs="Arial"/>
          <w:color w:val="282828"/>
          <w:spacing w:val="-16"/>
        </w:rPr>
        <w:t xml:space="preserve"> </w:t>
      </w:r>
      <w:r w:rsidRPr="00186D50">
        <w:rPr>
          <w:rFonts w:ascii="Arial" w:hAnsi="Arial" w:cs="Arial"/>
          <w:color w:val="181818"/>
        </w:rPr>
        <w:t>tudomásul</w:t>
      </w:r>
      <w:r w:rsidRPr="00186D50">
        <w:rPr>
          <w:rFonts w:ascii="Arial" w:hAnsi="Arial" w:cs="Arial"/>
          <w:color w:val="181818"/>
          <w:spacing w:val="-7"/>
        </w:rPr>
        <w:t xml:space="preserve"> </w:t>
      </w:r>
      <w:r w:rsidRPr="00186D50">
        <w:rPr>
          <w:rFonts w:ascii="Arial" w:hAnsi="Arial" w:cs="Arial"/>
          <w:color w:val="1F1F1F"/>
        </w:rPr>
        <w:t>vételt,</w:t>
      </w:r>
      <w:r w:rsidRPr="00186D50">
        <w:rPr>
          <w:rFonts w:ascii="Arial" w:hAnsi="Arial" w:cs="Arial"/>
          <w:color w:val="1F1F1F"/>
          <w:spacing w:val="-5"/>
        </w:rPr>
        <w:t xml:space="preserve"> </w:t>
      </w:r>
      <w:r w:rsidRPr="00186D50">
        <w:rPr>
          <w:rFonts w:ascii="Arial" w:hAnsi="Arial" w:cs="Arial"/>
          <w:color w:val="0F0F0F"/>
        </w:rPr>
        <w:t>pedig</w:t>
      </w:r>
      <w:r w:rsidRPr="00186D50">
        <w:rPr>
          <w:rFonts w:ascii="Arial" w:hAnsi="Arial" w:cs="Arial"/>
          <w:color w:val="0F0F0F"/>
          <w:spacing w:val="-13"/>
        </w:rPr>
        <w:t xml:space="preserve"> </w:t>
      </w:r>
      <w:r w:rsidR="00CC3637" w:rsidRPr="00186D50">
        <w:rPr>
          <w:rFonts w:ascii="Arial" w:hAnsi="Arial" w:cs="Arial"/>
          <w:color w:val="0F0F0F"/>
        </w:rPr>
        <w:t>ellenőrizni</w:t>
      </w:r>
      <w:r w:rsidRPr="00186D50">
        <w:rPr>
          <w:rFonts w:ascii="Arial" w:hAnsi="Arial" w:cs="Arial"/>
          <w:color w:val="0F0F0F"/>
        </w:rPr>
        <w:t xml:space="preserve"> </w:t>
      </w:r>
      <w:r w:rsidRPr="00186D50">
        <w:rPr>
          <w:rFonts w:ascii="Arial" w:hAnsi="Arial" w:cs="Arial"/>
          <w:color w:val="1F1F1F"/>
        </w:rPr>
        <w:t>kell.</w:t>
      </w:r>
    </w:p>
    <w:p w14:paraId="626046C0" w14:textId="77777777" w:rsidR="00186D50" w:rsidRPr="00186D50" w:rsidRDefault="00186D50" w:rsidP="00186D50">
      <w:pPr>
        <w:pStyle w:val="Szvegtrzs"/>
        <w:spacing w:before="260" w:line="281" w:lineRule="exact"/>
        <w:ind w:left="52"/>
        <w:rPr>
          <w:rFonts w:ascii="Arial" w:hAnsi="Arial" w:cs="Arial"/>
        </w:rPr>
      </w:pPr>
      <w:r w:rsidRPr="00186D50">
        <w:rPr>
          <w:rFonts w:ascii="Arial" w:hAnsi="Arial" w:cs="Arial"/>
          <w:color w:val="181818"/>
          <w:spacing w:val="-6"/>
        </w:rPr>
        <w:t>Fegyelmi</w:t>
      </w:r>
      <w:r w:rsidRPr="00186D50">
        <w:rPr>
          <w:rFonts w:ascii="Arial" w:hAnsi="Arial" w:cs="Arial"/>
          <w:color w:val="181818"/>
          <w:spacing w:val="-1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eljárás:</w:t>
      </w:r>
    </w:p>
    <w:p w14:paraId="22872232" w14:textId="77777777" w:rsidR="00186D50" w:rsidRPr="00186D50" w:rsidRDefault="00186D50" w:rsidP="00186D50">
      <w:pPr>
        <w:pStyle w:val="Szvegtrzs"/>
        <w:spacing w:line="276" w:lineRule="exact"/>
        <w:ind w:left="52"/>
        <w:rPr>
          <w:rFonts w:ascii="Arial" w:hAnsi="Arial" w:cs="Arial"/>
        </w:rPr>
      </w:pPr>
      <w:r w:rsidRPr="00186D50">
        <w:rPr>
          <w:rFonts w:ascii="Arial" w:hAnsi="Arial" w:cs="Arial"/>
          <w:color w:val="181818"/>
          <w:spacing w:val="-4"/>
        </w:rPr>
        <w:t>Fegyelmi</w:t>
      </w:r>
      <w:r w:rsidRPr="00186D50">
        <w:rPr>
          <w:rFonts w:ascii="Arial" w:hAnsi="Arial" w:cs="Arial"/>
          <w:color w:val="181818"/>
          <w:spacing w:val="-11"/>
        </w:rPr>
        <w:t xml:space="preserve"> </w:t>
      </w:r>
      <w:r w:rsidRPr="00186D50">
        <w:rPr>
          <w:rFonts w:ascii="Arial" w:hAnsi="Arial" w:cs="Arial"/>
          <w:color w:val="181818"/>
          <w:spacing w:val="-4"/>
        </w:rPr>
        <w:t>eljárás</w:t>
      </w:r>
      <w:r w:rsidRPr="00186D50">
        <w:rPr>
          <w:rFonts w:ascii="Arial" w:hAnsi="Arial" w:cs="Arial"/>
          <w:color w:val="181818"/>
          <w:spacing w:val="-10"/>
        </w:rPr>
        <w:t xml:space="preserve"> </w:t>
      </w:r>
      <w:r w:rsidRPr="00186D50">
        <w:rPr>
          <w:rFonts w:ascii="Arial" w:hAnsi="Arial" w:cs="Arial"/>
          <w:color w:val="181818"/>
          <w:spacing w:val="-4"/>
        </w:rPr>
        <w:t>szabályai</w:t>
      </w:r>
      <w:r w:rsidRPr="00186D50">
        <w:rPr>
          <w:rFonts w:ascii="Arial" w:hAnsi="Arial" w:cs="Arial"/>
          <w:color w:val="181818"/>
          <w:spacing w:val="7"/>
        </w:rPr>
        <w:t xml:space="preserve"> </w:t>
      </w:r>
      <w:r w:rsidRPr="00186D50">
        <w:rPr>
          <w:rFonts w:ascii="Arial" w:hAnsi="Arial" w:cs="Arial"/>
          <w:color w:val="2F2F2F"/>
          <w:spacing w:val="-4"/>
        </w:rPr>
        <w:t>(</w:t>
      </w:r>
      <w:proofErr w:type="spellStart"/>
      <w:r w:rsidRPr="00186D50">
        <w:rPr>
          <w:rFonts w:ascii="Arial" w:hAnsi="Arial" w:cs="Arial"/>
          <w:color w:val="2F2F2F"/>
          <w:spacing w:val="-4"/>
        </w:rPr>
        <w:t>Nkt</w:t>
      </w:r>
      <w:proofErr w:type="spellEnd"/>
      <w:r w:rsidRPr="00186D50">
        <w:rPr>
          <w:rFonts w:ascii="Arial" w:hAnsi="Arial" w:cs="Arial"/>
          <w:color w:val="2F2F2F"/>
          <w:spacing w:val="-4"/>
        </w:rPr>
        <w:t>.</w:t>
      </w:r>
      <w:r w:rsidRPr="00186D50">
        <w:rPr>
          <w:rFonts w:ascii="Arial" w:hAnsi="Arial" w:cs="Arial"/>
          <w:color w:val="2F2F2F"/>
          <w:spacing w:val="-10"/>
        </w:rPr>
        <w:t xml:space="preserve"> </w:t>
      </w:r>
      <w:r w:rsidRPr="00186D50">
        <w:rPr>
          <w:rFonts w:ascii="Arial" w:hAnsi="Arial" w:cs="Arial"/>
          <w:color w:val="282828"/>
          <w:spacing w:val="-4"/>
        </w:rPr>
        <w:t>58.</w:t>
      </w:r>
      <w:r w:rsidRPr="00186D50">
        <w:rPr>
          <w:rFonts w:ascii="Arial" w:hAnsi="Arial" w:cs="Arial"/>
          <w:color w:val="0F0F0F"/>
          <w:spacing w:val="-4"/>
        </w:rPr>
        <w:t>§,</w:t>
      </w:r>
      <w:r w:rsidRPr="00186D50">
        <w:rPr>
          <w:rFonts w:ascii="Arial" w:hAnsi="Arial" w:cs="Arial"/>
          <w:color w:val="0F0F0F"/>
          <w:spacing w:val="-11"/>
        </w:rPr>
        <w:t xml:space="preserve"> </w:t>
      </w:r>
      <w:r w:rsidRPr="00186D50">
        <w:rPr>
          <w:rFonts w:ascii="Arial" w:hAnsi="Arial" w:cs="Arial"/>
          <w:color w:val="181818"/>
          <w:spacing w:val="-4"/>
        </w:rPr>
        <w:t>EMMI rendelet</w:t>
      </w:r>
      <w:r w:rsidRPr="00186D50">
        <w:rPr>
          <w:rFonts w:ascii="Arial" w:hAnsi="Arial" w:cs="Arial"/>
          <w:color w:val="181818"/>
          <w:spacing w:val="-2"/>
        </w:rPr>
        <w:t xml:space="preserve"> </w:t>
      </w:r>
      <w:r w:rsidRPr="00186D50">
        <w:rPr>
          <w:rFonts w:ascii="Arial" w:hAnsi="Arial" w:cs="Arial"/>
          <w:color w:val="1F1F1F"/>
          <w:spacing w:val="-4"/>
        </w:rPr>
        <w:t>53.</w:t>
      </w:r>
      <w:r w:rsidRPr="00186D50">
        <w:rPr>
          <w:rFonts w:ascii="Arial" w:hAnsi="Arial" w:cs="Arial"/>
          <w:color w:val="1F1F1F"/>
          <w:spacing w:val="-9"/>
        </w:rPr>
        <w:t xml:space="preserve"> </w:t>
      </w:r>
      <w:r w:rsidRPr="00186D50">
        <w:rPr>
          <w:rFonts w:ascii="Arial" w:hAnsi="Arial" w:cs="Arial"/>
          <w:color w:val="181818"/>
          <w:spacing w:val="-4"/>
        </w:rPr>
        <w:t>§</w:t>
      </w:r>
      <w:r w:rsidRPr="00186D50">
        <w:rPr>
          <w:rFonts w:ascii="Arial" w:hAnsi="Arial" w:cs="Arial"/>
          <w:color w:val="181818"/>
          <w:spacing w:val="-11"/>
        </w:rPr>
        <w:t xml:space="preserve"> </w:t>
      </w:r>
      <w:r w:rsidRPr="00186D50">
        <w:rPr>
          <w:rFonts w:ascii="Arial" w:hAnsi="Arial" w:cs="Arial"/>
          <w:color w:val="1F1F1F"/>
          <w:spacing w:val="-4"/>
        </w:rPr>
        <w:t>(3),</w:t>
      </w:r>
      <w:r w:rsidRPr="00186D50">
        <w:rPr>
          <w:rFonts w:ascii="Arial" w:hAnsi="Arial" w:cs="Arial"/>
          <w:color w:val="1F1F1F"/>
          <w:spacing w:val="-10"/>
        </w:rPr>
        <w:t xml:space="preserve"> </w:t>
      </w:r>
      <w:r w:rsidRPr="00186D50">
        <w:rPr>
          <w:rFonts w:ascii="Arial" w:hAnsi="Arial" w:cs="Arial"/>
          <w:color w:val="1F1F1F"/>
          <w:spacing w:val="-4"/>
        </w:rPr>
        <w:t>56. §</w:t>
      </w:r>
      <w:r w:rsidRPr="00186D50">
        <w:rPr>
          <w:rFonts w:ascii="Arial" w:hAnsi="Arial" w:cs="Arial"/>
          <w:color w:val="1F1F1F"/>
          <w:spacing w:val="-12"/>
        </w:rPr>
        <w:t xml:space="preserve"> </w:t>
      </w:r>
      <w:r w:rsidRPr="00186D50">
        <w:rPr>
          <w:rFonts w:ascii="Arial" w:hAnsi="Arial" w:cs="Arial"/>
          <w:color w:val="1F1F1F"/>
          <w:spacing w:val="-4"/>
        </w:rPr>
        <w:t>(2),</w:t>
      </w:r>
      <w:r w:rsidRPr="00186D50">
        <w:rPr>
          <w:rFonts w:ascii="Arial" w:hAnsi="Arial" w:cs="Arial"/>
          <w:color w:val="1F1F1F"/>
          <w:spacing w:val="-6"/>
        </w:rPr>
        <w:t xml:space="preserve"> </w:t>
      </w:r>
      <w:r w:rsidRPr="00186D50">
        <w:rPr>
          <w:rFonts w:ascii="Arial" w:hAnsi="Arial" w:cs="Arial"/>
          <w:color w:val="0F0F0F"/>
          <w:spacing w:val="-4"/>
        </w:rPr>
        <w:t>58.§</w:t>
      </w:r>
      <w:r w:rsidRPr="00186D50">
        <w:rPr>
          <w:rFonts w:ascii="Arial" w:hAnsi="Arial" w:cs="Arial"/>
          <w:color w:val="0F0F0F"/>
          <w:spacing w:val="-9"/>
        </w:rPr>
        <w:t xml:space="preserve"> </w:t>
      </w:r>
      <w:r w:rsidRPr="00186D50">
        <w:rPr>
          <w:rFonts w:ascii="Arial" w:hAnsi="Arial" w:cs="Arial"/>
          <w:color w:val="181818"/>
          <w:spacing w:val="-4"/>
        </w:rPr>
        <w:t>(3))</w:t>
      </w:r>
    </w:p>
    <w:p w14:paraId="3333735E" w14:textId="1ED947D8" w:rsidR="00186D50" w:rsidRPr="00186D50" w:rsidRDefault="00CC3637" w:rsidP="00CC3637">
      <w:pPr>
        <w:pStyle w:val="Szvegtrzs"/>
        <w:spacing w:before="3" w:line="232" w:lineRule="auto"/>
        <w:ind w:left="54" w:right="458" w:hanging="4"/>
        <w:rPr>
          <w:rFonts w:ascii="Arial" w:hAnsi="Arial" w:cs="Arial"/>
        </w:rPr>
      </w:pPr>
      <w:r w:rsidRPr="00186D50">
        <w:rPr>
          <w:rFonts w:ascii="Arial" w:hAnsi="Arial" w:cs="Arial"/>
          <w:color w:val="0F0F0F"/>
        </w:rPr>
        <w:t>Egyeztető</w:t>
      </w:r>
      <w:r w:rsidR="00186D50" w:rsidRPr="00186D50">
        <w:rPr>
          <w:rFonts w:ascii="Arial" w:hAnsi="Arial" w:cs="Arial"/>
          <w:color w:val="0F0F0F"/>
          <w:spacing w:val="26"/>
        </w:rPr>
        <w:t xml:space="preserve"> </w:t>
      </w:r>
      <w:r w:rsidR="00186D50" w:rsidRPr="00186D50">
        <w:rPr>
          <w:rFonts w:ascii="Arial" w:hAnsi="Arial" w:cs="Arial"/>
          <w:color w:val="181818"/>
        </w:rPr>
        <w:t>eljárás</w:t>
      </w:r>
      <w:r w:rsidR="00186D50" w:rsidRPr="00186D50">
        <w:rPr>
          <w:rFonts w:ascii="Arial" w:hAnsi="Arial" w:cs="Arial"/>
          <w:color w:val="181818"/>
          <w:spacing w:val="24"/>
        </w:rPr>
        <w:t xml:space="preserve"> </w:t>
      </w:r>
      <w:r w:rsidR="00186D50" w:rsidRPr="00186D50">
        <w:rPr>
          <w:rFonts w:ascii="Arial" w:hAnsi="Arial" w:cs="Arial"/>
          <w:color w:val="181818"/>
        </w:rPr>
        <w:t>lefolytatására</w:t>
      </w:r>
      <w:r w:rsidR="00186D50" w:rsidRPr="00186D50">
        <w:rPr>
          <w:rFonts w:ascii="Arial" w:hAnsi="Arial" w:cs="Arial"/>
          <w:color w:val="181818"/>
          <w:spacing w:val="18"/>
        </w:rPr>
        <w:t xml:space="preserve"> </w:t>
      </w:r>
      <w:r w:rsidR="00186D50" w:rsidRPr="00186D50">
        <w:rPr>
          <w:rFonts w:ascii="Arial" w:hAnsi="Arial" w:cs="Arial"/>
          <w:color w:val="181818"/>
        </w:rPr>
        <w:t>akkor</w:t>
      </w:r>
      <w:r w:rsidR="00186D50" w:rsidRPr="00186D50">
        <w:rPr>
          <w:rFonts w:ascii="Arial" w:hAnsi="Arial" w:cs="Arial"/>
          <w:color w:val="181818"/>
          <w:spacing w:val="28"/>
        </w:rPr>
        <w:t xml:space="preserve"> </w:t>
      </w:r>
      <w:r w:rsidR="00186D50" w:rsidRPr="00186D50">
        <w:rPr>
          <w:rFonts w:ascii="Arial" w:hAnsi="Arial" w:cs="Arial"/>
          <w:color w:val="181818"/>
        </w:rPr>
        <w:t>van</w:t>
      </w:r>
      <w:r w:rsidR="00186D50" w:rsidRPr="00186D50">
        <w:rPr>
          <w:rFonts w:ascii="Arial" w:hAnsi="Arial" w:cs="Arial"/>
          <w:color w:val="181818"/>
          <w:spacing w:val="18"/>
        </w:rPr>
        <w:t xml:space="preserve"> </w:t>
      </w:r>
      <w:r w:rsidRPr="00186D50">
        <w:rPr>
          <w:rFonts w:ascii="Arial" w:hAnsi="Arial" w:cs="Arial"/>
          <w:color w:val="181818"/>
        </w:rPr>
        <w:t>lehetőség</w:t>
      </w:r>
      <w:r w:rsidR="00186D50" w:rsidRPr="00186D50">
        <w:rPr>
          <w:rFonts w:ascii="Arial" w:hAnsi="Arial" w:cs="Arial"/>
          <w:color w:val="181818"/>
        </w:rPr>
        <w:t>,</w:t>
      </w:r>
      <w:r w:rsidR="00186D50" w:rsidRPr="00186D50">
        <w:rPr>
          <w:rFonts w:ascii="Arial" w:hAnsi="Arial" w:cs="Arial"/>
          <w:color w:val="181818"/>
          <w:spacing w:val="32"/>
        </w:rPr>
        <w:t xml:space="preserve"> </w:t>
      </w:r>
      <w:r w:rsidR="00186D50" w:rsidRPr="00186D50">
        <w:rPr>
          <w:rFonts w:ascii="Arial" w:hAnsi="Arial" w:cs="Arial"/>
          <w:color w:val="181818"/>
        </w:rPr>
        <w:t>ha</w:t>
      </w:r>
      <w:r w:rsidR="00186D50" w:rsidRPr="00186D50">
        <w:rPr>
          <w:rFonts w:ascii="Arial" w:hAnsi="Arial" w:cs="Arial"/>
          <w:color w:val="181818"/>
          <w:spacing w:val="11"/>
        </w:rPr>
        <w:t xml:space="preserve"> </w:t>
      </w:r>
      <w:r w:rsidR="00186D50" w:rsidRPr="00186D50">
        <w:rPr>
          <w:rFonts w:ascii="Arial" w:hAnsi="Arial" w:cs="Arial"/>
          <w:color w:val="1F1F1F"/>
        </w:rPr>
        <w:t>azzal</w:t>
      </w:r>
      <w:r w:rsidR="00186D50" w:rsidRPr="00186D50">
        <w:rPr>
          <w:rFonts w:ascii="Arial" w:hAnsi="Arial" w:cs="Arial"/>
          <w:color w:val="1F1F1F"/>
          <w:spacing w:val="24"/>
        </w:rPr>
        <w:t xml:space="preserve"> </w:t>
      </w:r>
      <w:r w:rsidR="00186D50" w:rsidRPr="00186D50">
        <w:rPr>
          <w:rFonts w:ascii="Arial" w:hAnsi="Arial" w:cs="Arial"/>
          <w:color w:val="2F2F2F"/>
        </w:rPr>
        <w:t>a</w:t>
      </w:r>
      <w:r w:rsidR="00186D50" w:rsidRPr="00186D50">
        <w:rPr>
          <w:rFonts w:ascii="Arial" w:hAnsi="Arial" w:cs="Arial"/>
          <w:color w:val="2F2F2F"/>
          <w:spacing w:val="18"/>
        </w:rPr>
        <w:t xml:space="preserve"> </w:t>
      </w:r>
      <w:r w:rsidR="00186D50" w:rsidRPr="00186D50">
        <w:rPr>
          <w:rFonts w:ascii="Arial" w:hAnsi="Arial" w:cs="Arial"/>
        </w:rPr>
        <w:t>sérelmet</w:t>
      </w:r>
      <w:r w:rsidR="00186D50" w:rsidRPr="00186D50">
        <w:rPr>
          <w:rFonts w:ascii="Arial" w:hAnsi="Arial" w:cs="Arial"/>
          <w:spacing w:val="25"/>
        </w:rPr>
        <w:t xml:space="preserve"> </w:t>
      </w:r>
      <w:r w:rsidRPr="00186D50">
        <w:rPr>
          <w:rFonts w:ascii="Arial" w:hAnsi="Arial" w:cs="Arial"/>
          <w:color w:val="181818"/>
        </w:rPr>
        <w:t>elszenvedő</w:t>
      </w:r>
      <w:r w:rsidR="00186D50" w:rsidRPr="00186D50">
        <w:rPr>
          <w:rFonts w:ascii="Arial" w:hAnsi="Arial" w:cs="Arial"/>
          <w:color w:val="181818"/>
          <w:spacing w:val="32"/>
        </w:rPr>
        <w:t xml:space="preserve"> </w:t>
      </w:r>
      <w:r w:rsidR="00186D50" w:rsidRPr="00186D50">
        <w:rPr>
          <w:rFonts w:ascii="Arial" w:hAnsi="Arial" w:cs="Arial"/>
          <w:color w:val="1F1F1F"/>
        </w:rPr>
        <w:t>fé</w:t>
      </w:r>
      <w:r>
        <w:rPr>
          <w:rFonts w:ascii="Arial" w:hAnsi="Arial" w:cs="Arial"/>
          <w:color w:val="1F1F1F"/>
        </w:rPr>
        <w:t>l</w:t>
      </w:r>
      <w:r w:rsidR="00186D50" w:rsidRPr="00186D50">
        <w:rPr>
          <w:rFonts w:ascii="Arial" w:hAnsi="Arial" w:cs="Arial"/>
          <w:color w:val="1F1F1F"/>
        </w:rPr>
        <w:t xml:space="preserve">, </w:t>
      </w:r>
      <w:r w:rsidR="00186D50" w:rsidRPr="00186D50">
        <w:rPr>
          <w:rFonts w:ascii="Arial" w:hAnsi="Arial" w:cs="Arial"/>
          <w:color w:val="0F0F0F"/>
          <w:spacing w:val="-2"/>
        </w:rPr>
        <w:t>kiskorú</w:t>
      </w:r>
      <w:r>
        <w:rPr>
          <w:rFonts w:ascii="Arial" w:hAnsi="Arial" w:cs="Arial"/>
        </w:rPr>
        <w:t xml:space="preserve"> </w:t>
      </w:r>
      <w:r w:rsidR="00186D50" w:rsidRPr="00186D50">
        <w:rPr>
          <w:rFonts w:ascii="Arial" w:hAnsi="Arial" w:cs="Arial"/>
          <w:color w:val="0F0F0F"/>
          <w:spacing w:val="-2"/>
        </w:rPr>
        <w:t>sérelmet</w:t>
      </w:r>
      <w:r w:rsidR="00186D50" w:rsidRPr="00186D50">
        <w:rPr>
          <w:rFonts w:ascii="Arial" w:hAnsi="Arial" w:cs="Arial"/>
          <w:color w:val="0F0F0F"/>
          <w:spacing w:val="-6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elszenvedő</w:t>
      </w:r>
      <w:r w:rsidR="00186D50" w:rsidRPr="00186D50">
        <w:rPr>
          <w:rFonts w:ascii="Arial" w:hAnsi="Arial" w:cs="Arial"/>
          <w:color w:val="181818"/>
          <w:spacing w:val="-2"/>
        </w:rPr>
        <w:t xml:space="preserve"> f</w:t>
      </w:r>
      <w:r>
        <w:rPr>
          <w:rFonts w:ascii="Arial" w:hAnsi="Arial" w:cs="Arial"/>
          <w:color w:val="181818"/>
          <w:spacing w:val="-2"/>
        </w:rPr>
        <w:t xml:space="preserve">él </w:t>
      </w:r>
      <w:r w:rsidR="00186D50" w:rsidRPr="00186D50">
        <w:rPr>
          <w:rFonts w:ascii="Arial" w:hAnsi="Arial" w:cs="Arial"/>
          <w:color w:val="0F0F0F"/>
          <w:spacing w:val="-2"/>
        </w:rPr>
        <w:t>esetén</w:t>
      </w:r>
      <w:r w:rsidR="00186D50" w:rsidRPr="00186D50">
        <w:rPr>
          <w:rFonts w:ascii="Arial" w:hAnsi="Arial" w:cs="Arial"/>
          <w:color w:val="0F0F0F"/>
          <w:spacing w:val="-9"/>
        </w:rPr>
        <w:t xml:space="preserve"> </w:t>
      </w:r>
      <w:r w:rsidR="00186D50" w:rsidRPr="00186D50">
        <w:rPr>
          <w:rFonts w:ascii="Arial" w:hAnsi="Arial" w:cs="Arial"/>
          <w:color w:val="1F1F1F"/>
          <w:spacing w:val="-2"/>
        </w:rPr>
        <w:t>a</w:t>
      </w:r>
      <w:r w:rsidR="00186D50" w:rsidRPr="00186D50">
        <w:rPr>
          <w:rFonts w:ascii="Arial" w:hAnsi="Arial" w:cs="Arial"/>
          <w:color w:val="1F1F1F"/>
          <w:spacing w:val="-14"/>
        </w:rPr>
        <w:t xml:space="preserve"> </w:t>
      </w:r>
      <w:r w:rsidR="00186D50" w:rsidRPr="00186D50">
        <w:rPr>
          <w:rFonts w:ascii="Arial" w:hAnsi="Arial" w:cs="Arial"/>
          <w:color w:val="181818"/>
          <w:spacing w:val="-2"/>
        </w:rPr>
        <w:t>szül</w:t>
      </w:r>
      <w:r>
        <w:rPr>
          <w:rFonts w:ascii="Arial" w:hAnsi="Arial" w:cs="Arial"/>
          <w:color w:val="181818"/>
          <w:spacing w:val="-2"/>
        </w:rPr>
        <w:t>ő</w:t>
      </w:r>
      <w:r w:rsidR="00186D50" w:rsidRPr="00186D50">
        <w:rPr>
          <w:rFonts w:ascii="Arial" w:hAnsi="Arial" w:cs="Arial"/>
          <w:color w:val="181818"/>
          <w:spacing w:val="-2"/>
        </w:rPr>
        <w:t xml:space="preserve">, valamint </w:t>
      </w:r>
      <w:r w:rsidR="00186D50" w:rsidRPr="00186D50">
        <w:rPr>
          <w:rFonts w:ascii="Arial" w:hAnsi="Arial" w:cs="Arial"/>
          <w:color w:val="282828"/>
          <w:spacing w:val="-2"/>
        </w:rPr>
        <w:t>a</w:t>
      </w:r>
      <w:r w:rsidR="00186D50" w:rsidRPr="00186D50">
        <w:rPr>
          <w:rFonts w:ascii="Arial" w:hAnsi="Arial" w:cs="Arial"/>
          <w:color w:val="282828"/>
          <w:spacing w:val="-13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kötelesség szegessel</w:t>
      </w:r>
      <w:r w:rsidR="00186D50" w:rsidRPr="00186D50">
        <w:rPr>
          <w:rFonts w:ascii="Arial" w:hAnsi="Arial" w:cs="Arial"/>
          <w:color w:val="181818"/>
          <w:spacing w:val="-14"/>
        </w:rPr>
        <w:t xml:space="preserve"> </w:t>
      </w:r>
      <w:r w:rsidR="00186D50" w:rsidRPr="00186D50">
        <w:rPr>
          <w:rFonts w:ascii="Arial" w:hAnsi="Arial" w:cs="Arial"/>
          <w:color w:val="0F0F0F"/>
          <w:spacing w:val="-2"/>
        </w:rPr>
        <w:t xml:space="preserve">gyanúsított </w:t>
      </w:r>
      <w:r w:rsidR="00186D50" w:rsidRPr="00186D50">
        <w:rPr>
          <w:rFonts w:ascii="Arial" w:hAnsi="Arial" w:cs="Arial"/>
          <w:color w:val="181818"/>
          <w:spacing w:val="-2"/>
        </w:rPr>
        <w:t xml:space="preserve">tanuló, kiskorú </w:t>
      </w:r>
      <w:r w:rsidRPr="00186D50">
        <w:rPr>
          <w:rFonts w:ascii="Arial" w:hAnsi="Arial" w:cs="Arial"/>
          <w:spacing w:val="-2"/>
        </w:rPr>
        <w:t>kötelesség szegéssel</w:t>
      </w:r>
      <w:r w:rsidR="00186D50" w:rsidRPr="00186D50">
        <w:rPr>
          <w:rFonts w:ascii="Arial" w:hAnsi="Arial" w:cs="Arial"/>
          <w:spacing w:val="-12"/>
        </w:rPr>
        <w:t xml:space="preserve"> </w:t>
      </w:r>
      <w:r w:rsidR="00186D50" w:rsidRPr="00186D50">
        <w:rPr>
          <w:rFonts w:ascii="Arial" w:hAnsi="Arial" w:cs="Arial"/>
          <w:color w:val="0F0F0F"/>
          <w:spacing w:val="-2"/>
        </w:rPr>
        <w:t>gyanúsított tanuló</w:t>
      </w:r>
      <w:r w:rsidR="00186D50" w:rsidRPr="00186D50">
        <w:rPr>
          <w:rFonts w:ascii="Arial" w:hAnsi="Arial" w:cs="Arial"/>
          <w:color w:val="0F0F0F"/>
          <w:spacing w:val="-8"/>
        </w:rPr>
        <w:t xml:space="preserve"> </w:t>
      </w:r>
      <w:r w:rsidR="00186D50" w:rsidRPr="00186D50">
        <w:rPr>
          <w:rFonts w:ascii="Arial" w:hAnsi="Arial" w:cs="Arial"/>
          <w:color w:val="181818"/>
          <w:spacing w:val="-2"/>
        </w:rPr>
        <w:t>esetén</w:t>
      </w:r>
      <w:r w:rsidR="00186D50" w:rsidRPr="00186D50">
        <w:rPr>
          <w:rFonts w:ascii="Arial" w:hAnsi="Arial" w:cs="Arial"/>
          <w:color w:val="181818"/>
          <w:spacing w:val="-6"/>
        </w:rPr>
        <w:t xml:space="preserve"> </w:t>
      </w:r>
      <w:r w:rsidR="00186D50" w:rsidRPr="00186D50">
        <w:rPr>
          <w:rFonts w:ascii="Arial" w:hAnsi="Arial" w:cs="Arial"/>
          <w:color w:val="282828"/>
          <w:spacing w:val="-2"/>
        </w:rPr>
        <w:t>a</w:t>
      </w:r>
      <w:r w:rsidR="00186D50" w:rsidRPr="00186D50">
        <w:rPr>
          <w:rFonts w:ascii="Arial" w:hAnsi="Arial" w:cs="Arial"/>
          <w:color w:val="282828"/>
          <w:spacing w:val="-14"/>
        </w:rPr>
        <w:t xml:space="preserve"> </w:t>
      </w:r>
      <w:r w:rsidRPr="00186D50">
        <w:rPr>
          <w:rFonts w:ascii="Arial" w:hAnsi="Arial" w:cs="Arial"/>
          <w:color w:val="0F0F0F"/>
          <w:spacing w:val="-2"/>
        </w:rPr>
        <w:t>szülő</w:t>
      </w:r>
      <w:r w:rsidR="00186D50" w:rsidRPr="00186D50">
        <w:rPr>
          <w:rFonts w:ascii="Arial" w:hAnsi="Arial" w:cs="Arial"/>
          <w:color w:val="0F0F0F"/>
          <w:spacing w:val="-2"/>
        </w:rPr>
        <w:t xml:space="preserve"> egyetért.</w:t>
      </w:r>
      <w:r w:rsidR="00186D50" w:rsidRPr="00186D50">
        <w:rPr>
          <w:rFonts w:ascii="Arial" w:hAnsi="Arial" w:cs="Arial"/>
          <w:color w:val="0F0F0F"/>
        </w:rPr>
        <w:t xml:space="preserve"> </w:t>
      </w:r>
      <w:r w:rsidR="00186D50" w:rsidRPr="00186D50">
        <w:rPr>
          <w:rFonts w:ascii="Arial" w:hAnsi="Arial" w:cs="Arial"/>
          <w:color w:val="2F2F2F"/>
          <w:spacing w:val="-2"/>
        </w:rPr>
        <w:t>A</w:t>
      </w:r>
      <w:r w:rsidR="00186D50" w:rsidRPr="00186D50">
        <w:rPr>
          <w:rFonts w:ascii="Arial" w:hAnsi="Arial" w:cs="Arial"/>
          <w:color w:val="2F2F2F"/>
          <w:spacing w:val="-13"/>
        </w:rPr>
        <w:t xml:space="preserve"> </w:t>
      </w:r>
      <w:r w:rsidR="00186D50" w:rsidRPr="00186D50">
        <w:rPr>
          <w:rFonts w:ascii="Arial" w:hAnsi="Arial" w:cs="Arial"/>
          <w:color w:val="181818"/>
          <w:spacing w:val="-2"/>
        </w:rPr>
        <w:t xml:space="preserve">fegyelmi </w:t>
      </w:r>
      <w:r w:rsidR="00186D50" w:rsidRPr="00186D50">
        <w:rPr>
          <w:rFonts w:ascii="Arial" w:hAnsi="Arial" w:cs="Arial"/>
          <w:color w:val="0F0F0F"/>
          <w:spacing w:val="-2"/>
        </w:rPr>
        <w:t xml:space="preserve">eljárás </w:t>
      </w:r>
      <w:r w:rsidR="00186D50" w:rsidRPr="00186D50">
        <w:rPr>
          <w:rFonts w:ascii="Arial" w:hAnsi="Arial" w:cs="Arial"/>
          <w:color w:val="0F0F0F"/>
          <w:w w:val="95"/>
        </w:rPr>
        <w:t>megindítását</w:t>
      </w:r>
      <w:r w:rsidR="00186D50" w:rsidRPr="00186D50">
        <w:rPr>
          <w:rFonts w:ascii="Arial" w:hAnsi="Arial" w:cs="Arial"/>
          <w:color w:val="0F0F0F"/>
          <w:spacing w:val="25"/>
        </w:rPr>
        <w:t xml:space="preserve"> </w:t>
      </w:r>
      <w:r w:rsidRPr="00186D50">
        <w:rPr>
          <w:rFonts w:ascii="Arial" w:hAnsi="Arial" w:cs="Arial"/>
          <w:color w:val="0F0F0F"/>
          <w:w w:val="95"/>
        </w:rPr>
        <w:t>megelőzően</w:t>
      </w:r>
      <w:r w:rsidR="00186D50" w:rsidRPr="00186D50">
        <w:rPr>
          <w:rFonts w:ascii="Arial" w:hAnsi="Arial" w:cs="Arial"/>
          <w:color w:val="0F0F0F"/>
          <w:spacing w:val="25"/>
        </w:rPr>
        <w:t xml:space="preserve"> </w:t>
      </w:r>
      <w:r w:rsidR="00186D50" w:rsidRPr="00186D50">
        <w:rPr>
          <w:rFonts w:ascii="Arial" w:hAnsi="Arial" w:cs="Arial"/>
          <w:color w:val="181818"/>
          <w:w w:val="95"/>
        </w:rPr>
        <w:t>a</w:t>
      </w:r>
      <w:r w:rsidR="00186D50" w:rsidRPr="00186D50">
        <w:rPr>
          <w:rFonts w:ascii="Arial" w:hAnsi="Arial" w:cs="Arial"/>
          <w:color w:val="181818"/>
          <w:spacing w:val="-1"/>
          <w:w w:val="95"/>
        </w:rPr>
        <w:t xml:space="preserve"> </w:t>
      </w:r>
      <w:r w:rsidR="00186D50" w:rsidRPr="00186D50">
        <w:rPr>
          <w:rFonts w:ascii="Arial" w:hAnsi="Arial" w:cs="Arial"/>
          <w:color w:val="0F0F0F"/>
          <w:w w:val="95"/>
        </w:rPr>
        <w:t>k</w:t>
      </w:r>
      <w:r>
        <w:rPr>
          <w:rFonts w:ascii="Arial" w:hAnsi="Arial" w:cs="Arial"/>
          <w:color w:val="0F0F0F"/>
          <w:w w:val="95"/>
        </w:rPr>
        <w:t>ö</w:t>
      </w:r>
      <w:r w:rsidR="00186D50" w:rsidRPr="00186D50">
        <w:rPr>
          <w:rFonts w:ascii="Arial" w:hAnsi="Arial" w:cs="Arial"/>
          <w:color w:val="0F0F0F"/>
          <w:w w:val="95"/>
        </w:rPr>
        <w:t>telesség</w:t>
      </w:r>
      <w:r>
        <w:rPr>
          <w:rFonts w:ascii="Arial" w:hAnsi="Arial" w:cs="Arial"/>
          <w:color w:val="0F0F0F"/>
          <w:w w:val="95"/>
        </w:rPr>
        <w:t xml:space="preserve"> </w:t>
      </w:r>
      <w:r w:rsidR="00186D50" w:rsidRPr="00186D50">
        <w:rPr>
          <w:rFonts w:ascii="Arial" w:hAnsi="Arial" w:cs="Arial"/>
          <w:color w:val="0F0F0F"/>
          <w:w w:val="95"/>
        </w:rPr>
        <w:t>szegéssel gyanúsított</w:t>
      </w:r>
      <w:r w:rsidR="00186D50" w:rsidRPr="00186D50">
        <w:rPr>
          <w:rFonts w:ascii="Arial" w:hAnsi="Arial" w:cs="Arial"/>
          <w:color w:val="0F0F0F"/>
        </w:rPr>
        <w:t xml:space="preserve"> </w:t>
      </w:r>
      <w:r w:rsidR="00186D50" w:rsidRPr="00186D50">
        <w:rPr>
          <w:rFonts w:ascii="Arial" w:hAnsi="Arial" w:cs="Arial"/>
          <w:color w:val="0F0F0F"/>
          <w:w w:val="95"/>
        </w:rPr>
        <w:t xml:space="preserve">tanuló </w:t>
      </w:r>
      <w:r w:rsidR="00186D50" w:rsidRPr="00186D50">
        <w:rPr>
          <w:rFonts w:ascii="Arial" w:hAnsi="Arial" w:cs="Arial"/>
          <w:color w:val="2F2F2F"/>
          <w:w w:val="90"/>
        </w:rPr>
        <w:t xml:space="preserve">— </w:t>
      </w:r>
      <w:r w:rsidR="00186D50" w:rsidRPr="00186D50">
        <w:rPr>
          <w:rFonts w:ascii="Arial" w:hAnsi="Arial" w:cs="Arial"/>
          <w:color w:val="1F1F1F"/>
          <w:w w:val="95"/>
        </w:rPr>
        <w:t xml:space="preserve">ha a </w:t>
      </w:r>
      <w:r w:rsidR="00186D50" w:rsidRPr="00186D50">
        <w:rPr>
          <w:rFonts w:ascii="Arial" w:hAnsi="Arial" w:cs="Arial"/>
          <w:color w:val="0F0F0F"/>
          <w:w w:val="95"/>
        </w:rPr>
        <w:t>k</w:t>
      </w:r>
      <w:r>
        <w:rPr>
          <w:rFonts w:ascii="Arial" w:hAnsi="Arial" w:cs="Arial"/>
          <w:color w:val="0F0F0F"/>
          <w:w w:val="95"/>
        </w:rPr>
        <w:t>ö</w:t>
      </w:r>
      <w:r w:rsidR="00186D50" w:rsidRPr="00186D50">
        <w:rPr>
          <w:rFonts w:ascii="Arial" w:hAnsi="Arial" w:cs="Arial"/>
          <w:color w:val="0F0F0F"/>
          <w:w w:val="95"/>
        </w:rPr>
        <w:t>telességszegéssel gyanúsított</w:t>
      </w:r>
      <w:r w:rsidR="00186D50" w:rsidRPr="00186D50">
        <w:rPr>
          <w:rFonts w:ascii="Arial" w:hAnsi="Arial" w:cs="Arial"/>
          <w:color w:val="0F0F0F"/>
          <w:spacing w:val="27"/>
        </w:rPr>
        <w:t xml:space="preserve"> </w:t>
      </w:r>
      <w:r w:rsidR="00186D50" w:rsidRPr="00186D50">
        <w:rPr>
          <w:rFonts w:ascii="Arial" w:hAnsi="Arial" w:cs="Arial"/>
          <w:color w:val="181818"/>
          <w:w w:val="95"/>
        </w:rPr>
        <w:t>tanuló</w:t>
      </w:r>
      <w:r w:rsidR="00186D50" w:rsidRPr="00186D50">
        <w:rPr>
          <w:rFonts w:ascii="Arial" w:hAnsi="Arial" w:cs="Arial"/>
          <w:color w:val="181818"/>
          <w:spacing w:val="26"/>
        </w:rPr>
        <w:t xml:space="preserve"> </w:t>
      </w:r>
      <w:r w:rsidR="00186D50" w:rsidRPr="00186D50">
        <w:rPr>
          <w:rFonts w:ascii="Arial" w:hAnsi="Arial" w:cs="Arial"/>
          <w:w w:val="95"/>
        </w:rPr>
        <w:t>kiskorú,</w:t>
      </w:r>
      <w:r w:rsidR="00186D50" w:rsidRPr="00186D50">
        <w:rPr>
          <w:rFonts w:ascii="Arial" w:hAnsi="Arial" w:cs="Arial"/>
        </w:rPr>
        <w:t xml:space="preserve"> </w:t>
      </w:r>
      <w:r w:rsidR="00186D50" w:rsidRPr="00186D50">
        <w:rPr>
          <w:rFonts w:ascii="Arial" w:hAnsi="Arial" w:cs="Arial"/>
          <w:color w:val="383838"/>
          <w:w w:val="95"/>
        </w:rPr>
        <w:t xml:space="preserve">a </w:t>
      </w:r>
      <w:r w:rsidRPr="00186D50">
        <w:rPr>
          <w:rFonts w:ascii="Arial" w:hAnsi="Arial" w:cs="Arial"/>
          <w:color w:val="181818"/>
          <w:w w:val="95"/>
        </w:rPr>
        <w:t>szülője</w:t>
      </w:r>
      <w:r w:rsidR="00186D50" w:rsidRPr="00186D50">
        <w:rPr>
          <w:rFonts w:ascii="Arial" w:hAnsi="Arial" w:cs="Arial"/>
          <w:color w:val="181818"/>
        </w:rPr>
        <w:t xml:space="preserve"> </w:t>
      </w:r>
      <w:r w:rsidR="00186D50" w:rsidRPr="00186D50">
        <w:rPr>
          <w:rFonts w:ascii="Arial" w:hAnsi="Arial" w:cs="Arial"/>
          <w:color w:val="3F3F3F"/>
          <w:w w:val="90"/>
        </w:rPr>
        <w:t xml:space="preserve">— </w:t>
      </w:r>
      <w:r w:rsidR="00186D50" w:rsidRPr="00186D50">
        <w:rPr>
          <w:rFonts w:ascii="Arial" w:hAnsi="Arial" w:cs="Arial"/>
          <w:color w:val="0F0F0F"/>
          <w:w w:val="95"/>
        </w:rPr>
        <w:t>figyelmét</w:t>
      </w:r>
      <w:r w:rsidR="00186D50" w:rsidRPr="00186D50">
        <w:rPr>
          <w:rFonts w:ascii="Arial" w:hAnsi="Arial" w:cs="Arial"/>
          <w:color w:val="0F0F0F"/>
        </w:rPr>
        <w:t xml:space="preserve"> </w:t>
      </w:r>
      <w:r w:rsidR="00186D50" w:rsidRPr="00186D50">
        <w:rPr>
          <w:rFonts w:ascii="Arial" w:hAnsi="Arial" w:cs="Arial"/>
          <w:color w:val="181818"/>
          <w:w w:val="95"/>
        </w:rPr>
        <w:t xml:space="preserve">a </w:t>
      </w:r>
      <w:r w:rsidR="00186D50" w:rsidRPr="00186D50">
        <w:rPr>
          <w:rFonts w:ascii="Arial" w:hAnsi="Arial" w:cs="Arial"/>
          <w:color w:val="0F0F0F"/>
          <w:w w:val="95"/>
        </w:rPr>
        <w:t xml:space="preserve">tanulmányi </w:t>
      </w:r>
      <w:r w:rsidR="00186D50" w:rsidRPr="00186D50">
        <w:rPr>
          <w:rFonts w:ascii="Arial" w:hAnsi="Arial" w:cs="Arial"/>
          <w:color w:val="181818"/>
          <w:w w:val="95"/>
        </w:rPr>
        <w:t xml:space="preserve">rendszeren </w:t>
      </w:r>
      <w:r w:rsidR="00186D50" w:rsidRPr="00186D50">
        <w:rPr>
          <w:rFonts w:ascii="Arial" w:hAnsi="Arial" w:cs="Arial"/>
          <w:w w:val="95"/>
        </w:rPr>
        <w:t>keresztül</w:t>
      </w:r>
      <w:r w:rsidR="00186D50" w:rsidRPr="00186D50">
        <w:rPr>
          <w:rFonts w:ascii="Arial" w:hAnsi="Arial" w:cs="Arial"/>
          <w:spacing w:val="25"/>
        </w:rPr>
        <w:t xml:space="preserve"> </w:t>
      </w:r>
      <w:r w:rsidR="00186D50" w:rsidRPr="00186D50">
        <w:rPr>
          <w:rFonts w:ascii="Arial" w:hAnsi="Arial" w:cs="Arial"/>
          <w:color w:val="282828"/>
          <w:w w:val="95"/>
        </w:rPr>
        <w:t xml:space="preserve">és </w:t>
      </w:r>
      <w:r w:rsidR="00186D50" w:rsidRPr="00186D50">
        <w:rPr>
          <w:rFonts w:ascii="Arial" w:hAnsi="Arial" w:cs="Arial"/>
          <w:color w:val="1F1F1F"/>
          <w:w w:val="95"/>
        </w:rPr>
        <w:t xml:space="preserve">postai </w:t>
      </w:r>
      <w:r w:rsidR="00186D50" w:rsidRPr="00186D50">
        <w:rPr>
          <w:rFonts w:ascii="Arial" w:hAnsi="Arial" w:cs="Arial"/>
          <w:color w:val="181818"/>
          <w:spacing w:val="-2"/>
        </w:rPr>
        <w:t>úton</w:t>
      </w:r>
      <w:r w:rsidR="00186D50" w:rsidRPr="00186D50">
        <w:rPr>
          <w:rFonts w:ascii="Arial" w:hAnsi="Arial" w:cs="Arial"/>
          <w:color w:val="181818"/>
          <w:spacing w:val="-10"/>
        </w:rPr>
        <w:t xml:space="preserve"> </w:t>
      </w:r>
      <w:r w:rsidR="00186D50" w:rsidRPr="00186D50">
        <w:rPr>
          <w:rFonts w:ascii="Arial" w:hAnsi="Arial" w:cs="Arial"/>
          <w:color w:val="0F0F0F"/>
          <w:spacing w:val="-2"/>
        </w:rPr>
        <w:t>írásban</w:t>
      </w:r>
      <w:r w:rsidR="00186D50" w:rsidRPr="00186D50">
        <w:rPr>
          <w:rFonts w:ascii="Arial" w:hAnsi="Arial" w:cs="Arial"/>
          <w:color w:val="0F0F0F"/>
          <w:spacing w:val="-8"/>
        </w:rPr>
        <w:t xml:space="preserve"> </w:t>
      </w:r>
      <w:r w:rsidR="00186D50" w:rsidRPr="00186D50">
        <w:rPr>
          <w:rFonts w:ascii="Arial" w:hAnsi="Arial" w:cs="Arial"/>
          <w:color w:val="282828"/>
          <w:spacing w:val="-2"/>
        </w:rPr>
        <w:t>fe</w:t>
      </w:r>
      <w:r>
        <w:rPr>
          <w:rFonts w:ascii="Arial" w:hAnsi="Arial" w:cs="Arial"/>
          <w:color w:val="282828"/>
          <w:spacing w:val="-2"/>
        </w:rPr>
        <w:t>l</w:t>
      </w:r>
      <w:r w:rsidR="00186D50" w:rsidRPr="00186D50">
        <w:rPr>
          <w:rFonts w:ascii="Arial" w:hAnsi="Arial" w:cs="Arial"/>
          <w:color w:val="282828"/>
          <w:spacing w:val="-14"/>
        </w:rPr>
        <w:t xml:space="preserve"> </w:t>
      </w:r>
      <w:r w:rsidR="00186D50" w:rsidRPr="00186D50">
        <w:rPr>
          <w:rFonts w:ascii="Arial" w:hAnsi="Arial" w:cs="Arial"/>
          <w:color w:val="1F1F1F"/>
          <w:spacing w:val="-2"/>
        </w:rPr>
        <w:t>kell hívni</w:t>
      </w:r>
      <w:r w:rsidR="00186D50" w:rsidRPr="00186D50">
        <w:rPr>
          <w:rFonts w:ascii="Arial" w:hAnsi="Arial" w:cs="Arial"/>
          <w:color w:val="1F1F1F"/>
          <w:spacing w:val="-3"/>
        </w:rPr>
        <w:t xml:space="preserve"> </w:t>
      </w:r>
      <w:r w:rsidR="00186D50" w:rsidRPr="00186D50">
        <w:rPr>
          <w:rFonts w:ascii="Arial" w:hAnsi="Arial" w:cs="Arial"/>
          <w:color w:val="1F1F1F"/>
          <w:spacing w:val="-2"/>
        </w:rPr>
        <w:t>az</w:t>
      </w:r>
      <w:r w:rsidR="00186D50" w:rsidRPr="00186D50">
        <w:rPr>
          <w:rFonts w:ascii="Arial" w:hAnsi="Arial" w:cs="Arial"/>
          <w:color w:val="1F1F1F"/>
          <w:spacing w:val="-7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egyeztető</w:t>
      </w:r>
      <w:r w:rsidR="00186D50" w:rsidRPr="00186D50">
        <w:rPr>
          <w:rFonts w:ascii="Arial" w:hAnsi="Arial" w:cs="Arial"/>
          <w:color w:val="181818"/>
          <w:spacing w:val="-2"/>
        </w:rPr>
        <w:t xml:space="preserve"> eljárás</w:t>
      </w:r>
      <w:r w:rsidR="00186D50" w:rsidRPr="00186D50">
        <w:rPr>
          <w:rFonts w:ascii="Arial" w:hAnsi="Arial" w:cs="Arial"/>
          <w:color w:val="181818"/>
          <w:spacing w:val="-11"/>
        </w:rPr>
        <w:t xml:space="preserve"> </w:t>
      </w:r>
      <w:r w:rsidR="00186D50" w:rsidRPr="00186D50">
        <w:rPr>
          <w:rFonts w:ascii="Arial" w:hAnsi="Arial" w:cs="Arial"/>
          <w:color w:val="0F0F0F"/>
          <w:spacing w:val="-2"/>
        </w:rPr>
        <w:t>igénybevételének</w:t>
      </w:r>
      <w:r w:rsidR="00186D50" w:rsidRPr="00186D50">
        <w:rPr>
          <w:rFonts w:ascii="Arial" w:hAnsi="Arial" w:cs="Arial"/>
          <w:color w:val="0F0F0F"/>
          <w:spacing w:val="-16"/>
        </w:rPr>
        <w:t xml:space="preserve"> </w:t>
      </w:r>
      <w:r w:rsidRPr="00186D50">
        <w:rPr>
          <w:rFonts w:ascii="Arial" w:hAnsi="Arial" w:cs="Arial"/>
          <w:color w:val="181818"/>
          <w:spacing w:val="-2"/>
        </w:rPr>
        <w:t>lehetőségére</w:t>
      </w:r>
      <w:r w:rsidR="00186D50" w:rsidRPr="00186D50">
        <w:rPr>
          <w:rFonts w:ascii="Arial" w:hAnsi="Arial" w:cs="Arial"/>
          <w:color w:val="181818"/>
          <w:spacing w:val="-2"/>
        </w:rPr>
        <w:t>.</w:t>
      </w:r>
    </w:p>
    <w:p w14:paraId="57DD9F4F" w14:textId="75E294F6" w:rsidR="00186D50" w:rsidRPr="00186D50" w:rsidRDefault="00186D50" w:rsidP="00186D50">
      <w:pPr>
        <w:pStyle w:val="Szvegtrzs"/>
        <w:spacing w:line="230" w:lineRule="auto"/>
        <w:ind w:left="44" w:right="460"/>
        <w:rPr>
          <w:rFonts w:ascii="Arial" w:hAnsi="Arial" w:cs="Arial"/>
        </w:rPr>
      </w:pPr>
      <w:r w:rsidRPr="00186D50">
        <w:rPr>
          <w:rFonts w:ascii="Arial" w:hAnsi="Arial" w:cs="Arial"/>
          <w:color w:val="484848"/>
          <w:w w:val="95"/>
        </w:rPr>
        <w:t xml:space="preserve">A </w:t>
      </w:r>
      <w:r w:rsidRPr="00186D50">
        <w:rPr>
          <w:rFonts w:ascii="Arial" w:hAnsi="Arial" w:cs="Arial"/>
          <w:color w:val="1F1F1F"/>
          <w:w w:val="95"/>
        </w:rPr>
        <w:t>fegyelmi</w:t>
      </w:r>
      <w:r w:rsidRPr="00186D50">
        <w:rPr>
          <w:rFonts w:ascii="Arial" w:hAnsi="Arial" w:cs="Arial"/>
          <w:color w:val="1F1F1F"/>
        </w:rPr>
        <w:t xml:space="preserve"> </w:t>
      </w:r>
      <w:r w:rsidRPr="00186D50">
        <w:rPr>
          <w:rFonts w:ascii="Arial" w:hAnsi="Arial" w:cs="Arial"/>
          <w:color w:val="0F0F0F"/>
          <w:w w:val="95"/>
        </w:rPr>
        <w:t xml:space="preserve">eljárás </w:t>
      </w:r>
      <w:r w:rsidRPr="00186D50">
        <w:rPr>
          <w:rFonts w:ascii="Arial" w:hAnsi="Arial" w:cs="Arial"/>
          <w:color w:val="181818"/>
          <w:w w:val="95"/>
        </w:rPr>
        <w:t>megindításáról</w:t>
      </w:r>
      <w:r w:rsidRPr="00186D50">
        <w:rPr>
          <w:rFonts w:ascii="Arial" w:hAnsi="Arial" w:cs="Arial"/>
          <w:color w:val="181818"/>
          <w:spacing w:val="-6"/>
          <w:w w:val="95"/>
        </w:rPr>
        <w:t xml:space="preserve"> </w:t>
      </w:r>
      <w:r w:rsidRPr="00186D50">
        <w:rPr>
          <w:rFonts w:ascii="Arial" w:hAnsi="Arial" w:cs="Arial"/>
          <w:color w:val="3F3F3F"/>
          <w:w w:val="90"/>
        </w:rPr>
        <w:t xml:space="preserve">— </w:t>
      </w:r>
      <w:r w:rsidRPr="00186D50">
        <w:rPr>
          <w:rFonts w:ascii="Arial" w:hAnsi="Arial" w:cs="Arial"/>
          <w:color w:val="282828"/>
          <w:w w:val="95"/>
        </w:rPr>
        <w:t xml:space="preserve">a </w:t>
      </w:r>
      <w:r w:rsidRPr="00186D50">
        <w:rPr>
          <w:rFonts w:ascii="Arial" w:hAnsi="Arial" w:cs="Arial"/>
          <w:color w:val="0F0F0F"/>
          <w:w w:val="95"/>
        </w:rPr>
        <w:t xml:space="preserve">tanuló terhére </w:t>
      </w:r>
      <w:r w:rsidRPr="00186D50">
        <w:rPr>
          <w:rFonts w:ascii="Arial" w:hAnsi="Arial" w:cs="Arial"/>
          <w:color w:val="181818"/>
          <w:w w:val="95"/>
        </w:rPr>
        <w:t xml:space="preserve">rótt </w:t>
      </w:r>
      <w:r w:rsidR="00CC3637" w:rsidRPr="00186D50">
        <w:rPr>
          <w:rFonts w:ascii="Arial" w:hAnsi="Arial" w:cs="Arial"/>
          <w:w w:val="95"/>
        </w:rPr>
        <w:t>kötelesség szeg</w:t>
      </w:r>
      <w:r w:rsidR="00CC3637">
        <w:rPr>
          <w:rFonts w:ascii="Arial" w:hAnsi="Arial" w:cs="Arial"/>
          <w:w w:val="95"/>
        </w:rPr>
        <w:t>é</w:t>
      </w:r>
      <w:r w:rsidR="00CC3637" w:rsidRPr="00186D50">
        <w:rPr>
          <w:rFonts w:ascii="Arial" w:hAnsi="Arial" w:cs="Arial"/>
          <w:w w:val="95"/>
        </w:rPr>
        <w:t>s</w:t>
      </w:r>
      <w:r w:rsidRPr="00186D50">
        <w:rPr>
          <w:rFonts w:ascii="Arial" w:hAnsi="Arial" w:cs="Arial"/>
          <w:spacing w:val="-6"/>
          <w:w w:val="95"/>
        </w:rPr>
        <w:t xml:space="preserve"> </w:t>
      </w:r>
      <w:r w:rsidR="00CC3637" w:rsidRPr="00186D50">
        <w:rPr>
          <w:rFonts w:ascii="Arial" w:hAnsi="Arial" w:cs="Arial"/>
          <w:color w:val="181818"/>
          <w:w w:val="95"/>
        </w:rPr>
        <w:t>megjelölésével</w:t>
      </w:r>
      <w:r w:rsidRPr="00186D50">
        <w:rPr>
          <w:rFonts w:ascii="Arial" w:hAnsi="Arial" w:cs="Arial"/>
          <w:color w:val="181818"/>
          <w:spacing w:val="-5"/>
          <w:w w:val="95"/>
        </w:rPr>
        <w:t xml:space="preserve"> </w:t>
      </w:r>
      <w:r w:rsidRPr="00186D50">
        <w:rPr>
          <w:rFonts w:ascii="Arial" w:hAnsi="Arial" w:cs="Arial"/>
          <w:color w:val="383838"/>
          <w:w w:val="90"/>
        </w:rPr>
        <w:t xml:space="preserve">— </w:t>
      </w:r>
      <w:r w:rsidRPr="00186D50">
        <w:rPr>
          <w:rFonts w:ascii="Arial" w:hAnsi="Arial" w:cs="Arial"/>
          <w:color w:val="1F1F1F"/>
          <w:w w:val="95"/>
        </w:rPr>
        <w:t xml:space="preserve">a </w:t>
      </w:r>
      <w:r w:rsidRPr="00186D50">
        <w:rPr>
          <w:rFonts w:ascii="Arial" w:hAnsi="Arial" w:cs="Arial"/>
          <w:color w:val="0F0F0F"/>
        </w:rPr>
        <w:t xml:space="preserve">tanulót, </w:t>
      </w:r>
      <w:r w:rsidRPr="00186D50">
        <w:rPr>
          <w:rFonts w:ascii="Arial" w:hAnsi="Arial" w:cs="Arial"/>
          <w:color w:val="181818"/>
        </w:rPr>
        <w:t>kiskorú</w:t>
      </w:r>
      <w:r w:rsidRPr="00186D50">
        <w:rPr>
          <w:rFonts w:ascii="Arial" w:hAnsi="Arial" w:cs="Arial"/>
          <w:color w:val="181818"/>
          <w:spacing w:val="-3"/>
        </w:rPr>
        <w:t xml:space="preserve"> </w:t>
      </w:r>
      <w:r w:rsidRPr="00186D50">
        <w:rPr>
          <w:rFonts w:ascii="Arial" w:hAnsi="Arial" w:cs="Arial"/>
          <w:color w:val="181818"/>
        </w:rPr>
        <w:t>tanuló</w:t>
      </w:r>
      <w:r w:rsidRPr="00186D50">
        <w:rPr>
          <w:rFonts w:ascii="Arial" w:hAnsi="Arial" w:cs="Arial"/>
          <w:color w:val="181818"/>
          <w:spacing w:val="-8"/>
        </w:rPr>
        <w:t xml:space="preserve"> </w:t>
      </w:r>
      <w:r w:rsidRPr="00186D50">
        <w:rPr>
          <w:rFonts w:ascii="Arial" w:hAnsi="Arial" w:cs="Arial"/>
          <w:color w:val="0F0F0F"/>
        </w:rPr>
        <w:t>esetében</w:t>
      </w:r>
      <w:r w:rsidRPr="00186D50">
        <w:rPr>
          <w:rFonts w:ascii="Arial" w:hAnsi="Arial" w:cs="Arial"/>
          <w:color w:val="0F0F0F"/>
          <w:spacing w:val="-10"/>
        </w:rPr>
        <w:t xml:space="preserve"> </w:t>
      </w:r>
      <w:r w:rsidRPr="00186D50">
        <w:rPr>
          <w:rFonts w:ascii="Arial" w:hAnsi="Arial" w:cs="Arial"/>
          <w:color w:val="1F1F1F"/>
        </w:rPr>
        <w:t>a</w:t>
      </w:r>
      <w:r w:rsidRPr="00186D50">
        <w:rPr>
          <w:rFonts w:ascii="Arial" w:hAnsi="Arial" w:cs="Arial"/>
          <w:color w:val="1F1F1F"/>
          <w:spacing w:val="-6"/>
        </w:rPr>
        <w:t xml:space="preserve"> </w:t>
      </w:r>
      <w:r w:rsidR="00CC3637" w:rsidRPr="00186D50">
        <w:rPr>
          <w:rFonts w:ascii="Arial" w:hAnsi="Arial" w:cs="Arial"/>
        </w:rPr>
        <w:t>szülőt</w:t>
      </w:r>
      <w:r w:rsidRPr="00186D50">
        <w:rPr>
          <w:rFonts w:ascii="Arial" w:hAnsi="Arial" w:cs="Arial"/>
          <w:spacing w:val="-7"/>
        </w:rPr>
        <w:t xml:space="preserve"> </w:t>
      </w:r>
      <w:r w:rsidRPr="00186D50">
        <w:rPr>
          <w:rFonts w:ascii="Arial" w:hAnsi="Arial" w:cs="Arial"/>
        </w:rPr>
        <w:t>postai</w:t>
      </w:r>
      <w:r w:rsidRPr="00186D50">
        <w:rPr>
          <w:rFonts w:ascii="Arial" w:hAnsi="Arial" w:cs="Arial"/>
          <w:spacing w:val="-1"/>
        </w:rPr>
        <w:t xml:space="preserve"> </w:t>
      </w:r>
      <w:r w:rsidRPr="00186D50">
        <w:rPr>
          <w:rFonts w:ascii="Arial" w:hAnsi="Arial" w:cs="Arial"/>
          <w:color w:val="0F0F0F"/>
        </w:rPr>
        <w:t>úton</w:t>
      </w:r>
      <w:r w:rsidRPr="00186D50">
        <w:rPr>
          <w:rFonts w:ascii="Arial" w:hAnsi="Arial" w:cs="Arial"/>
          <w:color w:val="0F0F0F"/>
          <w:spacing w:val="-8"/>
        </w:rPr>
        <w:t xml:space="preserve"> </w:t>
      </w:r>
      <w:r w:rsidRPr="00186D50">
        <w:rPr>
          <w:rFonts w:ascii="Arial" w:hAnsi="Arial" w:cs="Arial"/>
          <w:color w:val="181818"/>
        </w:rPr>
        <w:t>és</w:t>
      </w:r>
      <w:r w:rsidRPr="00186D50">
        <w:rPr>
          <w:rFonts w:ascii="Arial" w:hAnsi="Arial" w:cs="Arial"/>
          <w:color w:val="181818"/>
          <w:spacing w:val="-9"/>
        </w:rPr>
        <w:t xml:space="preserve"> </w:t>
      </w:r>
      <w:r w:rsidRPr="00186D50">
        <w:rPr>
          <w:rFonts w:ascii="Arial" w:hAnsi="Arial" w:cs="Arial"/>
          <w:color w:val="181818"/>
        </w:rPr>
        <w:t>a</w:t>
      </w:r>
      <w:r w:rsidRPr="00186D50">
        <w:rPr>
          <w:rFonts w:ascii="Arial" w:hAnsi="Arial" w:cs="Arial"/>
          <w:color w:val="181818"/>
          <w:spacing w:val="-10"/>
        </w:rPr>
        <w:t xml:space="preserve"> </w:t>
      </w:r>
      <w:r w:rsidRPr="00186D50">
        <w:rPr>
          <w:rFonts w:ascii="Arial" w:hAnsi="Arial" w:cs="Arial"/>
          <w:color w:val="181818"/>
        </w:rPr>
        <w:t>tanulmányi rendszeren</w:t>
      </w:r>
      <w:r w:rsidRPr="00186D50">
        <w:rPr>
          <w:rFonts w:ascii="Arial" w:hAnsi="Arial" w:cs="Arial"/>
          <w:color w:val="181818"/>
          <w:spacing w:val="-1"/>
        </w:rPr>
        <w:t xml:space="preserve"> </w:t>
      </w:r>
      <w:r w:rsidRPr="00186D50">
        <w:rPr>
          <w:rFonts w:ascii="Arial" w:hAnsi="Arial" w:cs="Arial"/>
          <w:color w:val="181818"/>
        </w:rPr>
        <w:t>keresztül</w:t>
      </w:r>
      <w:r w:rsidRPr="00186D50">
        <w:rPr>
          <w:rFonts w:ascii="Arial" w:hAnsi="Arial" w:cs="Arial"/>
          <w:color w:val="181818"/>
          <w:spacing w:val="-1"/>
        </w:rPr>
        <w:t xml:space="preserve"> </w:t>
      </w:r>
      <w:r w:rsidRPr="00186D50">
        <w:rPr>
          <w:rFonts w:ascii="Arial" w:hAnsi="Arial" w:cs="Arial"/>
          <w:color w:val="181818"/>
        </w:rPr>
        <w:t xml:space="preserve">is haladéktalanul értesíteni </w:t>
      </w:r>
      <w:r w:rsidRPr="00186D50">
        <w:rPr>
          <w:rFonts w:ascii="Arial" w:hAnsi="Arial" w:cs="Arial"/>
          <w:color w:val="0F0F0F"/>
        </w:rPr>
        <w:t>kell.</w:t>
      </w:r>
    </w:p>
    <w:p w14:paraId="6C358272" w14:textId="475D18A4" w:rsidR="00186D50" w:rsidRDefault="00186D50" w:rsidP="00186D50">
      <w:pPr>
        <w:pStyle w:val="Szvegtrzs"/>
        <w:spacing w:line="230" w:lineRule="auto"/>
        <w:ind w:left="44" w:right="459"/>
        <w:rPr>
          <w:rFonts w:ascii="Arial" w:hAnsi="Arial" w:cs="Arial"/>
          <w:color w:val="0F0F0F"/>
          <w:spacing w:val="-2"/>
        </w:rPr>
      </w:pPr>
      <w:r w:rsidRPr="00186D50">
        <w:rPr>
          <w:rFonts w:ascii="Arial" w:hAnsi="Arial" w:cs="Arial"/>
          <w:color w:val="282828"/>
        </w:rPr>
        <w:t xml:space="preserve">A </w:t>
      </w:r>
      <w:r w:rsidRPr="00186D50">
        <w:rPr>
          <w:rFonts w:ascii="Arial" w:hAnsi="Arial" w:cs="Arial"/>
          <w:color w:val="181818"/>
        </w:rPr>
        <w:t xml:space="preserve">fegyelmi </w:t>
      </w:r>
      <w:r w:rsidRPr="00186D50">
        <w:rPr>
          <w:rFonts w:ascii="Arial" w:hAnsi="Arial" w:cs="Arial"/>
          <w:color w:val="0F0F0F"/>
        </w:rPr>
        <w:t xml:space="preserve">határozatról </w:t>
      </w:r>
      <w:r w:rsidRPr="00186D50">
        <w:rPr>
          <w:rFonts w:ascii="Arial" w:hAnsi="Arial" w:cs="Arial"/>
          <w:color w:val="181818"/>
        </w:rPr>
        <w:t xml:space="preserve">a </w:t>
      </w:r>
      <w:r w:rsidRPr="00186D50">
        <w:rPr>
          <w:rFonts w:ascii="Arial" w:hAnsi="Arial" w:cs="Arial"/>
          <w:color w:val="0F0F0F"/>
        </w:rPr>
        <w:t xml:space="preserve">kihirdetést </w:t>
      </w:r>
      <w:r w:rsidRPr="00186D50">
        <w:rPr>
          <w:rFonts w:ascii="Arial" w:hAnsi="Arial" w:cs="Arial"/>
        </w:rPr>
        <w:t>k</w:t>
      </w:r>
      <w:r w:rsidR="00CC3637">
        <w:rPr>
          <w:rFonts w:ascii="Arial" w:hAnsi="Arial" w:cs="Arial"/>
        </w:rPr>
        <w:t>övető</w:t>
      </w:r>
      <w:r w:rsidRPr="00186D50">
        <w:rPr>
          <w:rFonts w:ascii="Arial" w:hAnsi="Arial" w:cs="Arial"/>
        </w:rPr>
        <w:t xml:space="preserve">en </w:t>
      </w:r>
      <w:r w:rsidRPr="00186D50">
        <w:rPr>
          <w:rFonts w:ascii="Arial" w:hAnsi="Arial" w:cs="Arial"/>
          <w:color w:val="282828"/>
        </w:rPr>
        <w:t xml:space="preserve">a </w:t>
      </w:r>
      <w:r w:rsidRPr="00186D50">
        <w:rPr>
          <w:rFonts w:ascii="Arial" w:hAnsi="Arial" w:cs="Arial"/>
          <w:color w:val="0F0F0F"/>
        </w:rPr>
        <w:t xml:space="preserve">tanulmányi </w:t>
      </w:r>
      <w:r w:rsidRPr="00186D50">
        <w:rPr>
          <w:rFonts w:ascii="Arial" w:hAnsi="Arial" w:cs="Arial"/>
          <w:color w:val="181818"/>
        </w:rPr>
        <w:t xml:space="preserve">rendszeren keresztül </w:t>
      </w:r>
      <w:r w:rsidRPr="00186D50">
        <w:rPr>
          <w:rFonts w:ascii="Arial" w:hAnsi="Arial" w:cs="Arial"/>
          <w:color w:val="0F0F0F"/>
        </w:rPr>
        <w:t>haladéktalanul</w:t>
      </w:r>
      <w:r w:rsidRPr="00186D50">
        <w:rPr>
          <w:rFonts w:ascii="Arial" w:hAnsi="Arial" w:cs="Arial"/>
          <w:color w:val="0F0F0F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értesíteni</w:t>
      </w:r>
      <w:r w:rsidRPr="00186D50">
        <w:rPr>
          <w:rFonts w:ascii="Arial" w:hAnsi="Arial" w:cs="Arial"/>
          <w:color w:val="0F0F0F"/>
          <w:spacing w:val="-16"/>
        </w:rPr>
        <w:t xml:space="preserve"> </w:t>
      </w:r>
      <w:r w:rsidRPr="00186D50">
        <w:rPr>
          <w:rFonts w:ascii="Arial" w:hAnsi="Arial" w:cs="Arial"/>
          <w:color w:val="1F1F1F"/>
        </w:rPr>
        <w:t>kell</w:t>
      </w:r>
      <w:r w:rsidRPr="00186D50">
        <w:rPr>
          <w:rFonts w:ascii="Arial" w:hAnsi="Arial" w:cs="Arial"/>
          <w:color w:val="1F1F1F"/>
          <w:spacing w:val="-15"/>
        </w:rPr>
        <w:t xml:space="preserve"> </w:t>
      </w:r>
      <w:r w:rsidRPr="00186D50">
        <w:rPr>
          <w:rFonts w:ascii="Arial" w:hAnsi="Arial" w:cs="Arial"/>
          <w:color w:val="1F1F1F"/>
        </w:rPr>
        <w:t>a</w:t>
      </w:r>
      <w:r w:rsidRPr="00186D50">
        <w:rPr>
          <w:rFonts w:ascii="Arial" w:hAnsi="Arial" w:cs="Arial"/>
          <w:color w:val="1F1F1F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tanulót,</w:t>
      </w:r>
      <w:r w:rsidRPr="00186D50">
        <w:rPr>
          <w:rFonts w:ascii="Arial" w:hAnsi="Arial" w:cs="Arial"/>
          <w:color w:val="0F0F0F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kiskorú</w:t>
      </w:r>
      <w:r w:rsidRPr="00186D50">
        <w:rPr>
          <w:rFonts w:ascii="Arial" w:hAnsi="Arial" w:cs="Arial"/>
          <w:color w:val="0F0F0F"/>
          <w:spacing w:val="-15"/>
        </w:rPr>
        <w:t xml:space="preserve"> </w:t>
      </w:r>
      <w:r w:rsidRPr="00186D50">
        <w:rPr>
          <w:rFonts w:ascii="Arial" w:hAnsi="Arial" w:cs="Arial"/>
          <w:color w:val="0F0F0F"/>
        </w:rPr>
        <w:t>tanuló</w:t>
      </w:r>
      <w:r w:rsidRPr="00186D50">
        <w:rPr>
          <w:rFonts w:ascii="Arial" w:hAnsi="Arial" w:cs="Arial"/>
          <w:color w:val="0F0F0F"/>
          <w:spacing w:val="-16"/>
        </w:rPr>
        <w:t xml:space="preserve"> </w:t>
      </w:r>
      <w:r w:rsidRPr="00186D50">
        <w:rPr>
          <w:rFonts w:ascii="Arial" w:hAnsi="Arial" w:cs="Arial"/>
          <w:color w:val="181818"/>
        </w:rPr>
        <w:t>esetén</w:t>
      </w:r>
      <w:r w:rsidRPr="00186D50">
        <w:rPr>
          <w:rFonts w:ascii="Arial" w:hAnsi="Arial" w:cs="Arial"/>
          <w:color w:val="181818"/>
          <w:spacing w:val="-14"/>
        </w:rPr>
        <w:t xml:space="preserve"> </w:t>
      </w:r>
      <w:r w:rsidRPr="00186D50">
        <w:rPr>
          <w:rFonts w:ascii="Arial" w:hAnsi="Arial" w:cs="Arial"/>
          <w:color w:val="181818"/>
        </w:rPr>
        <w:t>a</w:t>
      </w:r>
      <w:r w:rsidRPr="00186D50">
        <w:rPr>
          <w:rFonts w:ascii="Arial" w:hAnsi="Arial" w:cs="Arial"/>
          <w:color w:val="181818"/>
          <w:spacing w:val="-15"/>
        </w:rPr>
        <w:t xml:space="preserve"> </w:t>
      </w:r>
      <w:r w:rsidR="00CC3637" w:rsidRPr="00186D50">
        <w:rPr>
          <w:rFonts w:ascii="Arial" w:hAnsi="Arial" w:cs="Arial"/>
          <w:color w:val="0F0F0F"/>
        </w:rPr>
        <w:t>szülőt</w:t>
      </w:r>
      <w:r w:rsidRPr="00186D50">
        <w:rPr>
          <w:rFonts w:ascii="Arial" w:hAnsi="Arial" w:cs="Arial"/>
          <w:color w:val="0F0F0F"/>
        </w:rPr>
        <w:t>,</w:t>
      </w:r>
      <w:r w:rsidRPr="00186D50">
        <w:rPr>
          <w:rFonts w:ascii="Arial" w:hAnsi="Arial" w:cs="Arial"/>
          <w:color w:val="0F0F0F"/>
          <w:spacing w:val="-16"/>
        </w:rPr>
        <w:t xml:space="preserve"> </w:t>
      </w:r>
      <w:r w:rsidRPr="00186D50">
        <w:rPr>
          <w:rFonts w:ascii="Arial" w:hAnsi="Arial" w:cs="Arial"/>
          <w:color w:val="0F0F0F"/>
        </w:rPr>
        <w:t>azzal</w:t>
      </w:r>
      <w:r w:rsidRPr="00186D50">
        <w:rPr>
          <w:rFonts w:ascii="Arial" w:hAnsi="Arial" w:cs="Arial"/>
          <w:color w:val="0F0F0F"/>
          <w:spacing w:val="-11"/>
        </w:rPr>
        <w:t xml:space="preserve"> </w:t>
      </w:r>
      <w:r w:rsidRPr="00186D50">
        <w:rPr>
          <w:rFonts w:ascii="Arial" w:hAnsi="Arial" w:cs="Arial"/>
          <w:color w:val="181818"/>
        </w:rPr>
        <w:t>a</w:t>
      </w:r>
      <w:r w:rsidRPr="00186D50">
        <w:rPr>
          <w:rFonts w:ascii="Arial" w:hAnsi="Arial" w:cs="Arial"/>
          <w:color w:val="181818"/>
          <w:spacing w:val="-16"/>
        </w:rPr>
        <w:t xml:space="preserve"> </w:t>
      </w:r>
      <w:r w:rsidRPr="00186D50">
        <w:rPr>
          <w:rFonts w:ascii="Arial" w:hAnsi="Arial" w:cs="Arial"/>
        </w:rPr>
        <w:t xml:space="preserve">tájékoztatással, </w:t>
      </w:r>
      <w:r w:rsidRPr="00186D50">
        <w:rPr>
          <w:rFonts w:ascii="Arial" w:hAnsi="Arial" w:cs="Arial"/>
          <w:color w:val="181818"/>
        </w:rPr>
        <w:t xml:space="preserve">hogy a </w:t>
      </w:r>
      <w:r w:rsidRPr="00186D50">
        <w:rPr>
          <w:rFonts w:ascii="Arial" w:hAnsi="Arial" w:cs="Arial"/>
          <w:color w:val="0F0F0F"/>
        </w:rPr>
        <w:t xml:space="preserve">tanulmányi rendszeren </w:t>
      </w:r>
      <w:r w:rsidRPr="00186D50">
        <w:rPr>
          <w:rFonts w:ascii="Arial" w:hAnsi="Arial" w:cs="Arial"/>
          <w:color w:val="181818"/>
        </w:rPr>
        <w:t xml:space="preserve">keresztül továbbított </w:t>
      </w:r>
      <w:r w:rsidRPr="00186D50">
        <w:rPr>
          <w:rFonts w:ascii="Arial" w:hAnsi="Arial" w:cs="Arial"/>
          <w:color w:val="0F0F0F"/>
        </w:rPr>
        <w:t xml:space="preserve">értesítéssel </w:t>
      </w:r>
      <w:r w:rsidRPr="00186D50">
        <w:rPr>
          <w:rFonts w:ascii="Arial" w:hAnsi="Arial" w:cs="Arial"/>
          <w:color w:val="1F1F1F"/>
        </w:rPr>
        <w:t xml:space="preserve">a </w:t>
      </w:r>
      <w:r w:rsidRPr="00186D50">
        <w:rPr>
          <w:rFonts w:ascii="Arial" w:hAnsi="Arial" w:cs="Arial"/>
          <w:color w:val="0F0F0F"/>
        </w:rPr>
        <w:t>d</w:t>
      </w:r>
      <w:r w:rsidR="00CC3637">
        <w:rPr>
          <w:rFonts w:ascii="Arial" w:hAnsi="Arial" w:cs="Arial"/>
          <w:color w:val="0F0F0F"/>
        </w:rPr>
        <w:t>ö</w:t>
      </w:r>
      <w:r w:rsidRPr="00186D50">
        <w:rPr>
          <w:rFonts w:ascii="Arial" w:hAnsi="Arial" w:cs="Arial"/>
          <w:color w:val="0F0F0F"/>
        </w:rPr>
        <w:t xml:space="preserve">ntés nem </w:t>
      </w:r>
      <w:r w:rsidR="00CC3637">
        <w:rPr>
          <w:rFonts w:ascii="Arial" w:hAnsi="Arial" w:cs="Arial"/>
          <w:color w:val="181818"/>
        </w:rPr>
        <w:t>minő</w:t>
      </w:r>
      <w:r w:rsidRPr="00186D50">
        <w:rPr>
          <w:rFonts w:ascii="Arial" w:hAnsi="Arial" w:cs="Arial"/>
          <w:color w:val="181818"/>
        </w:rPr>
        <w:t xml:space="preserve">sül </w:t>
      </w:r>
      <w:r w:rsidRPr="00186D50">
        <w:rPr>
          <w:rFonts w:ascii="Arial" w:hAnsi="Arial" w:cs="Arial"/>
          <w:color w:val="0F0F0F"/>
          <w:spacing w:val="-2"/>
        </w:rPr>
        <w:t>k</w:t>
      </w:r>
      <w:r w:rsidR="00CC3637">
        <w:rPr>
          <w:rFonts w:ascii="Arial" w:hAnsi="Arial" w:cs="Arial"/>
          <w:color w:val="0F0F0F"/>
          <w:spacing w:val="-2"/>
        </w:rPr>
        <w:t>özölt</w:t>
      </w:r>
      <w:r w:rsidRPr="00186D50">
        <w:rPr>
          <w:rFonts w:ascii="Arial" w:hAnsi="Arial" w:cs="Arial"/>
          <w:color w:val="0F0F0F"/>
          <w:spacing w:val="-2"/>
        </w:rPr>
        <w:t>nek</w:t>
      </w:r>
      <w:r w:rsidR="00C32094">
        <w:rPr>
          <w:rFonts w:ascii="Arial" w:hAnsi="Arial" w:cs="Arial"/>
          <w:color w:val="0F0F0F"/>
          <w:spacing w:val="-2"/>
        </w:rPr>
        <w:t>.</w:t>
      </w:r>
    </w:p>
    <w:p w14:paraId="15C230FE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55DE4821" w14:textId="2975C771" w:rsidR="00F94919" w:rsidRPr="00820C5E" w:rsidRDefault="00F94919" w:rsidP="00023703">
      <w:pPr>
        <w:pStyle w:val="Cmsor1"/>
      </w:pPr>
      <w:bookmarkStart w:id="49" w:name="_Toc189218386"/>
      <w:r w:rsidRPr="00820C5E">
        <w:t>Az intézményben végezhető reklámtevékenység</w:t>
      </w:r>
      <w:bookmarkEnd w:id="49"/>
    </w:p>
    <w:p w14:paraId="4B81FB3F" w14:textId="77777777" w:rsidR="009934C8" w:rsidRDefault="009934C8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549070E2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Reklámhordozó csak az intézményvezető engedélyével helyezhető ki.</w:t>
      </w:r>
    </w:p>
    <w:p w14:paraId="44477581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Nem lehet olyan reklámot, reklámhordozót kitenni, amely személyiségi, erkölcsi jogokat veszélyeztet.</w:t>
      </w:r>
    </w:p>
    <w:p w14:paraId="0473A2D2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Tilos közzétenni olyan reklámot, amely kegyeleti jogokat sért, amely erőszakra, a személyes vagy a közbiztonság megsértésére, a környezet, a természet károsítására ösztönözne.</w:t>
      </w:r>
    </w:p>
    <w:p w14:paraId="6339F44E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415E4002" w14:textId="77777777" w:rsidR="00F94919" w:rsidRDefault="00F94919" w:rsidP="00023703">
      <w:pPr>
        <w:pStyle w:val="Cmsor1"/>
      </w:pPr>
      <w:bookmarkStart w:id="50" w:name="_Toc189218387"/>
      <w:r w:rsidRPr="00A60739">
        <w:t>A helyiségek és berendezésük használati rendje</w:t>
      </w:r>
      <w:bookmarkEnd w:id="50"/>
    </w:p>
    <w:p w14:paraId="57CA673D" w14:textId="77777777" w:rsidR="009934C8" w:rsidRPr="009934C8" w:rsidRDefault="009934C8" w:rsidP="009934C8"/>
    <w:p w14:paraId="0AE77930" w14:textId="5F805DA4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Az alkalmazottak az intézmény helyiségeit, létesítményeit nyitvatartási munkaidőben </w:t>
      </w:r>
      <w:r w:rsidR="00CC3637" w:rsidRPr="00A60739">
        <w:rPr>
          <w:rFonts w:cs="Arial"/>
        </w:rPr>
        <w:t>rendeltetés szerűén</w:t>
      </w:r>
      <w:r w:rsidRPr="00A60739">
        <w:rPr>
          <w:rFonts w:cs="Arial"/>
        </w:rPr>
        <w:t xml:space="preserve"> használhatják. Ha intézményi alkalmazottak nyitvatartási időn túlmenően igénybe kívánják venni az iskola helyiségeit, ezt az intézményvezetőtől írásban kell kérvényeznie a használat céljának és időpontjának megjelölésével.</w:t>
      </w:r>
    </w:p>
    <w:p w14:paraId="24A178D0" w14:textId="77777777" w:rsidR="001F757B" w:rsidRDefault="00F94919" w:rsidP="001F757B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tanulók az iskola létesítményeit, helyiségeit és ezek berendezéseit a tanítási időben és azután is csak pedagógusi felügyelettel használhatják. A szaktantermekben a tanulók csak a terembeosztásban feltüntetett időben tartózkodhatnak, szaktanárok jelenlétében. A speciális</w:t>
      </w:r>
      <w:r w:rsidRPr="00A60739">
        <w:rPr>
          <w:rFonts w:cs="Arial"/>
          <w:u w:val="single"/>
        </w:rPr>
        <w:t xml:space="preserve"> </w:t>
      </w:r>
      <w:r w:rsidRPr="00A60739">
        <w:rPr>
          <w:rFonts w:cs="Arial"/>
        </w:rPr>
        <w:t>feladatkört ellátó tanulók a szaktanár tudtával egyéb engedélyezett időpontban is lehetnek a szaktanteremben. Tanítási idő után tanuló csak szervezett foglalkozás keretében tartózkodhat az iskolában.</w:t>
      </w:r>
    </w:p>
    <w:p w14:paraId="7087F7A8" w14:textId="0B8DBF02" w:rsidR="001F757B" w:rsidRPr="00820C5E" w:rsidRDefault="001F757B" w:rsidP="00023703">
      <w:pPr>
        <w:pStyle w:val="Cmsor1"/>
      </w:pPr>
      <w:bookmarkStart w:id="51" w:name="_Toc189218388"/>
      <w:r w:rsidRPr="00820C5E">
        <w:rPr>
          <w:color w:val="282828"/>
          <w:w w:val="90"/>
        </w:rPr>
        <w:t>Elektronikus</w:t>
      </w:r>
      <w:r w:rsidRPr="00820C5E">
        <w:rPr>
          <w:color w:val="282828"/>
          <w:spacing w:val="37"/>
        </w:rPr>
        <w:t xml:space="preserve"> </w:t>
      </w:r>
      <w:r w:rsidRPr="00820C5E">
        <w:rPr>
          <w:w w:val="90"/>
        </w:rPr>
        <w:t>úton</w:t>
      </w:r>
      <w:r w:rsidRPr="00820C5E">
        <w:rPr>
          <w:spacing w:val="9"/>
        </w:rPr>
        <w:t xml:space="preserve"> </w:t>
      </w:r>
      <w:r w:rsidRPr="00820C5E">
        <w:rPr>
          <w:w w:val="90"/>
        </w:rPr>
        <w:t>előállított</w:t>
      </w:r>
      <w:r w:rsidRPr="00820C5E">
        <w:rPr>
          <w:spacing w:val="16"/>
        </w:rPr>
        <w:t xml:space="preserve"> </w:t>
      </w:r>
      <w:r w:rsidRPr="00820C5E">
        <w:rPr>
          <w:w w:val="90"/>
        </w:rPr>
        <w:t>dokumentumok</w:t>
      </w:r>
      <w:r w:rsidRPr="00820C5E">
        <w:rPr>
          <w:spacing w:val="21"/>
        </w:rPr>
        <w:t xml:space="preserve"> </w:t>
      </w:r>
      <w:r w:rsidRPr="00820C5E">
        <w:rPr>
          <w:color w:val="1F1F1F"/>
          <w:w w:val="90"/>
        </w:rPr>
        <w:t>hitelesítés</w:t>
      </w:r>
      <w:r w:rsidR="006230B1" w:rsidRPr="00820C5E">
        <w:rPr>
          <w:color w:val="1F1F1F"/>
          <w:w w:val="90"/>
        </w:rPr>
        <w:t>i rendje</w:t>
      </w:r>
      <w:r w:rsidRPr="00820C5E">
        <w:rPr>
          <w:spacing w:val="-2"/>
          <w:w w:val="90"/>
        </w:rPr>
        <w:t>:</w:t>
      </w:r>
      <w:bookmarkEnd w:id="51"/>
    </w:p>
    <w:p w14:paraId="27341DC1" w14:textId="296AB4FF" w:rsidR="001F757B" w:rsidRPr="001F757B" w:rsidRDefault="001F757B" w:rsidP="001C57C3">
      <w:pPr>
        <w:spacing w:before="265" w:line="283" w:lineRule="exact"/>
        <w:ind w:left="41"/>
        <w:jc w:val="both"/>
        <w:rPr>
          <w:rFonts w:cs="Arial"/>
          <w:szCs w:val="24"/>
        </w:rPr>
      </w:pPr>
      <w:r w:rsidRPr="001F757B">
        <w:rPr>
          <w:rFonts w:cs="Arial"/>
          <w:color w:val="181818"/>
          <w:w w:val="90"/>
          <w:szCs w:val="24"/>
        </w:rPr>
        <w:lastRenderedPageBreak/>
        <w:t>Elektronikus</w:t>
      </w:r>
      <w:r w:rsidRPr="001F757B">
        <w:rPr>
          <w:rFonts w:cs="Arial"/>
          <w:color w:val="181818"/>
          <w:spacing w:val="17"/>
          <w:szCs w:val="24"/>
        </w:rPr>
        <w:t xml:space="preserve"> </w:t>
      </w:r>
      <w:r w:rsidRPr="001F757B">
        <w:rPr>
          <w:rFonts w:cs="Arial"/>
          <w:color w:val="181818"/>
          <w:w w:val="90"/>
          <w:szCs w:val="24"/>
        </w:rPr>
        <w:t>úton</w:t>
      </w:r>
      <w:r w:rsidRPr="001F757B">
        <w:rPr>
          <w:rFonts w:cs="Arial"/>
          <w:color w:val="181818"/>
          <w:spacing w:val="2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előállított</w:t>
      </w:r>
      <w:r w:rsidRPr="001F757B">
        <w:rPr>
          <w:rFonts w:cs="Arial"/>
          <w:color w:val="0F0F0F"/>
          <w:spacing w:val="12"/>
          <w:szCs w:val="24"/>
        </w:rPr>
        <w:t xml:space="preserve"> </w:t>
      </w:r>
      <w:r w:rsidRPr="001F757B">
        <w:rPr>
          <w:rFonts w:cs="Arial"/>
          <w:w w:val="90"/>
          <w:szCs w:val="24"/>
        </w:rPr>
        <w:t>papíralapú</w:t>
      </w:r>
      <w:r w:rsidRPr="001F757B">
        <w:rPr>
          <w:rFonts w:cs="Arial"/>
          <w:spacing w:val="3"/>
          <w:szCs w:val="24"/>
        </w:rPr>
        <w:t xml:space="preserve"> </w:t>
      </w:r>
      <w:r w:rsidRPr="001F757B">
        <w:rPr>
          <w:rFonts w:cs="Arial"/>
          <w:w w:val="90"/>
          <w:szCs w:val="24"/>
        </w:rPr>
        <w:t>nyomtatványok</w:t>
      </w:r>
      <w:r w:rsidRPr="001F757B">
        <w:rPr>
          <w:rFonts w:cs="Arial"/>
          <w:spacing w:val="15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hitelesítésének</w:t>
      </w:r>
      <w:r w:rsidRPr="001F757B">
        <w:rPr>
          <w:rFonts w:cs="Arial"/>
          <w:color w:val="0F0F0F"/>
          <w:spacing w:val="-13"/>
          <w:w w:val="90"/>
          <w:szCs w:val="24"/>
        </w:rPr>
        <w:t xml:space="preserve"> </w:t>
      </w:r>
      <w:r w:rsidRPr="001F757B">
        <w:rPr>
          <w:rFonts w:cs="Arial"/>
          <w:spacing w:val="-2"/>
          <w:w w:val="90"/>
          <w:szCs w:val="24"/>
        </w:rPr>
        <w:t>rendje.</w:t>
      </w:r>
      <w:r w:rsidR="006230B1">
        <w:rPr>
          <w:rFonts w:cs="Arial"/>
          <w:spacing w:val="-2"/>
          <w:w w:val="90"/>
          <w:szCs w:val="24"/>
        </w:rPr>
        <w:t xml:space="preserve"> </w:t>
      </w:r>
      <w:r w:rsidRPr="001F757B">
        <w:rPr>
          <w:rFonts w:cs="Arial"/>
          <w:color w:val="1F1F1F"/>
          <w:spacing w:val="-6"/>
          <w:szCs w:val="24"/>
        </w:rPr>
        <w:t>Az</w:t>
      </w:r>
      <w:r w:rsidRPr="001F757B">
        <w:rPr>
          <w:rFonts w:cs="Arial"/>
          <w:color w:val="1F1F1F"/>
          <w:spacing w:val="-10"/>
          <w:szCs w:val="24"/>
        </w:rPr>
        <w:t xml:space="preserve"> </w:t>
      </w:r>
      <w:r w:rsidRPr="001F757B">
        <w:rPr>
          <w:rFonts w:cs="Arial"/>
          <w:color w:val="0F0F0F"/>
          <w:spacing w:val="-6"/>
          <w:szCs w:val="24"/>
        </w:rPr>
        <w:t>elektronikus</w:t>
      </w:r>
      <w:r w:rsidRPr="001F757B">
        <w:rPr>
          <w:rFonts w:cs="Arial"/>
          <w:color w:val="0F0F0F"/>
          <w:spacing w:val="-10"/>
          <w:szCs w:val="24"/>
        </w:rPr>
        <w:t xml:space="preserve"> </w:t>
      </w:r>
      <w:r w:rsidRPr="001F757B">
        <w:rPr>
          <w:rFonts w:cs="Arial"/>
          <w:color w:val="181818"/>
          <w:spacing w:val="-6"/>
          <w:szCs w:val="24"/>
        </w:rPr>
        <w:t>úton</w:t>
      </w:r>
      <w:r w:rsidRPr="001F757B">
        <w:rPr>
          <w:rFonts w:cs="Arial"/>
          <w:color w:val="181818"/>
          <w:spacing w:val="-9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előállított</w:t>
      </w:r>
      <w:r w:rsidRPr="001F757B">
        <w:rPr>
          <w:rFonts w:cs="Arial"/>
          <w:color w:val="0F0F0F"/>
          <w:spacing w:val="-6"/>
        </w:rPr>
        <w:t xml:space="preserve"> </w:t>
      </w:r>
      <w:r w:rsidRPr="001F757B">
        <w:rPr>
          <w:rFonts w:cs="Arial"/>
          <w:color w:val="0F0F0F"/>
          <w:spacing w:val="-6"/>
          <w:szCs w:val="24"/>
        </w:rPr>
        <w:t>papíralapú</w:t>
      </w:r>
      <w:r w:rsidRPr="001F757B">
        <w:rPr>
          <w:rFonts w:cs="Arial"/>
          <w:color w:val="0F0F0F"/>
          <w:spacing w:val="-10"/>
          <w:szCs w:val="24"/>
        </w:rPr>
        <w:t xml:space="preserve"> </w:t>
      </w:r>
      <w:r w:rsidRPr="001F757B">
        <w:rPr>
          <w:rFonts w:cs="Arial"/>
          <w:color w:val="0F0F0F"/>
          <w:spacing w:val="-6"/>
          <w:szCs w:val="24"/>
        </w:rPr>
        <w:t>pecséttel</w:t>
      </w:r>
      <w:r w:rsidRPr="001F757B">
        <w:rPr>
          <w:rFonts w:cs="Arial"/>
          <w:color w:val="0F0F0F"/>
          <w:spacing w:val="-9"/>
          <w:szCs w:val="24"/>
        </w:rPr>
        <w:t xml:space="preserve"> </w:t>
      </w:r>
      <w:r w:rsidRPr="001F757B">
        <w:rPr>
          <w:rFonts w:cs="Arial"/>
          <w:spacing w:val="-6"/>
        </w:rPr>
        <w:t>ellátott</w:t>
      </w:r>
      <w:r w:rsidRPr="001F757B">
        <w:rPr>
          <w:rFonts w:cs="Arial"/>
          <w:spacing w:val="-10"/>
          <w:szCs w:val="24"/>
        </w:rPr>
        <w:t xml:space="preserve"> </w:t>
      </w:r>
      <w:r w:rsidRPr="001F757B">
        <w:rPr>
          <w:rFonts w:cs="Arial"/>
          <w:color w:val="0F0F0F"/>
          <w:spacing w:val="-6"/>
        </w:rPr>
        <w:t>nyomtatványokat</w:t>
      </w:r>
      <w:r w:rsidRPr="001F757B">
        <w:rPr>
          <w:rFonts w:cs="Arial"/>
          <w:color w:val="0F0F0F"/>
          <w:spacing w:val="-14"/>
          <w:szCs w:val="24"/>
        </w:rPr>
        <w:t xml:space="preserve"> </w:t>
      </w:r>
      <w:r w:rsidRPr="001F757B">
        <w:rPr>
          <w:rFonts w:cs="Arial"/>
          <w:color w:val="282828"/>
          <w:spacing w:val="-6"/>
          <w:szCs w:val="24"/>
        </w:rPr>
        <w:t>az</w:t>
      </w:r>
      <w:r w:rsidRPr="001F757B">
        <w:rPr>
          <w:rFonts w:cs="Arial"/>
          <w:color w:val="282828"/>
          <w:spacing w:val="-13"/>
          <w:szCs w:val="24"/>
        </w:rPr>
        <w:t xml:space="preserve"> </w:t>
      </w:r>
      <w:r w:rsidRPr="001F757B">
        <w:rPr>
          <w:rFonts w:cs="Arial"/>
          <w:color w:val="181818"/>
          <w:spacing w:val="-6"/>
          <w:szCs w:val="24"/>
        </w:rPr>
        <w:t>igazgató</w:t>
      </w:r>
      <w:r w:rsidRPr="001F757B">
        <w:rPr>
          <w:rFonts w:cs="Arial"/>
          <w:color w:val="181818"/>
          <w:spacing w:val="-9"/>
          <w:szCs w:val="24"/>
        </w:rPr>
        <w:t xml:space="preserve"> </w:t>
      </w:r>
      <w:r w:rsidRPr="001F757B">
        <w:rPr>
          <w:rFonts w:cs="Arial"/>
          <w:color w:val="181818"/>
          <w:spacing w:val="-6"/>
          <w:szCs w:val="24"/>
        </w:rPr>
        <w:t>vagy</w:t>
      </w:r>
      <w:r w:rsidRPr="001F757B">
        <w:rPr>
          <w:rFonts w:cs="Arial"/>
          <w:color w:val="181818"/>
          <w:spacing w:val="-10"/>
          <w:szCs w:val="24"/>
        </w:rPr>
        <w:t xml:space="preserve"> </w:t>
      </w:r>
      <w:r w:rsidRPr="001F757B">
        <w:rPr>
          <w:rFonts w:cs="Arial"/>
          <w:color w:val="181818"/>
          <w:spacing w:val="-6"/>
          <w:szCs w:val="24"/>
        </w:rPr>
        <w:t xml:space="preserve">az </w:t>
      </w:r>
      <w:r w:rsidRPr="001F757B">
        <w:rPr>
          <w:rFonts w:cs="Arial"/>
          <w:color w:val="0F0F0F"/>
          <w:szCs w:val="24"/>
        </w:rPr>
        <w:t>igazgatóhelyettes</w:t>
      </w:r>
      <w:r w:rsidRPr="001F757B">
        <w:rPr>
          <w:rFonts w:cs="Arial"/>
          <w:color w:val="0F0F0F"/>
          <w:spacing w:val="-20"/>
          <w:szCs w:val="24"/>
        </w:rPr>
        <w:t xml:space="preserve"> </w:t>
      </w:r>
      <w:r w:rsidRPr="001F757B">
        <w:rPr>
          <w:rFonts w:cs="Arial"/>
          <w:color w:val="181818"/>
          <w:szCs w:val="24"/>
        </w:rPr>
        <w:t>hitelesíti.</w:t>
      </w:r>
    </w:p>
    <w:p w14:paraId="0D1004EF" w14:textId="5DDFC732" w:rsidR="001F757B" w:rsidRDefault="001F757B" w:rsidP="001C57C3">
      <w:pPr>
        <w:spacing w:before="257" w:line="290" w:lineRule="exact"/>
        <w:ind w:left="47"/>
        <w:jc w:val="both"/>
        <w:rPr>
          <w:rFonts w:cs="Arial"/>
          <w:spacing w:val="-2"/>
          <w:szCs w:val="24"/>
        </w:rPr>
      </w:pPr>
      <w:r w:rsidRPr="001F757B">
        <w:rPr>
          <w:rFonts w:cs="Arial"/>
          <w:w w:val="90"/>
          <w:szCs w:val="24"/>
        </w:rPr>
        <w:t>Elektronikus</w:t>
      </w:r>
      <w:r w:rsidRPr="001F757B">
        <w:rPr>
          <w:rFonts w:cs="Arial"/>
          <w:spacing w:val="24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úton</w:t>
      </w:r>
      <w:r w:rsidRPr="001F757B">
        <w:rPr>
          <w:rFonts w:cs="Arial"/>
          <w:color w:val="0F0F0F"/>
          <w:spacing w:val="5"/>
          <w:szCs w:val="24"/>
        </w:rPr>
        <w:t xml:space="preserve"> </w:t>
      </w:r>
      <w:r w:rsidRPr="001F757B">
        <w:rPr>
          <w:rFonts w:cs="Arial"/>
          <w:color w:val="181818"/>
          <w:w w:val="90"/>
          <w:szCs w:val="24"/>
        </w:rPr>
        <w:t>e</w:t>
      </w:r>
      <w:r w:rsidRPr="001F757B">
        <w:rPr>
          <w:rFonts w:cs="Arial"/>
          <w:color w:val="0F0F0F"/>
          <w:w w:val="90"/>
          <w:szCs w:val="24"/>
        </w:rPr>
        <w:t xml:space="preserve"> előállított</w:t>
      </w:r>
      <w:r w:rsidRPr="001F757B">
        <w:rPr>
          <w:rFonts w:cs="Arial"/>
          <w:color w:val="181818"/>
          <w:w w:val="90"/>
          <w:szCs w:val="24"/>
        </w:rPr>
        <w:t>,</w:t>
      </w:r>
      <w:r w:rsidRPr="001F757B">
        <w:rPr>
          <w:rFonts w:cs="Arial"/>
          <w:color w:val="181818"/>
          <w:spacing w:val="28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hitelesített</w:t>
      </w:r>
      <w:r w:rsidRPr="001F757B">
        <w:rPr>
          <w:rFonts w:cs="Arial"/>
          <w:color w:val="0F0F0F"/>
          <w:spacing w:val="27"/>
          <w:szCs w:val="24"/>
        </w:rPr>
        <w:t xml:space="preserve"> </w:t>
      </w:r>
      <w:r w:rsidRPr="001F757B">
        <w:rPr>
          <w:rFonts w:cs="Arial"/>
          <w:color w:val="181818"/>
          <w:w w:val="90"/>
          <w:szCs w:val="24"/>
        </w:rPr>
        <w:t>és</w:t>
      </w:r>
      <w:r w:rsidRPr="001F757B">
        <w:rPr>
          <w:rFonts w:cs="Arial"/>
          <w:color w:val="181818"/>
          <w:spacing w:val="1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tárolt</w:t>
      </w:r>
      <w:r w:rsidRPr="001F757B">
        <w:rPr>
          <w:rFonts w:cs="Arial"/>
          <w:color w:val="0F0F0F"/>
          <w:spacing w:val="13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dokumentumok</w:t>
      </w:r>
      <w:r w:rsidRPr="001F757B">
        <w:rPr>
          <w:rFonts w:cs="Arial"/>
          <w:color w:val="0F0F0F"/>
          <w:spacing w:val="23"/>
          <w:szCs w:val="24"/>
        </w:rPr>
        <w:t xml:space="preserve"> </w:t>
      </w:r>
      <w:r w:rsidRPr="001F757B">
        <w:rPr>
          <w:rFonts w:cs="Arial"/>
          <w:color w:val="0F0F0F"/>
          <w:w w:val="90"/>
          <w:szCs w:val="24"/>
        </w:rPr>
        <w:t>kezelési</w:t>
      </w:r>
      <w:r w:rsidRPr="001F757B">
        <w:rPr>
          <w:rFonts w:cs="Arial"/>
          <w:color w:val="0F0F0F"/>
          <w:spacing w:val="17"/>
          <w:szCs w:val="24"/>
        </w:rPr>
        <w:t xml:space="preserve"> </w:t>
      </w:r>
      <w:r w:rsidRPr="001F757B">
        <w:rPr>
          <w:rFonts w:cs="Arial"/>
          <w:w w:val="90"/>
          <w:szCs w:val="24"/>
        </w:rPr>
        <w:t>rendje</w:t>
      </w:r>
      <w:r w:rsidRPr="001F757B">
        <w:rPr>
          <w:rFonts w:cs="Arial"/>
          <w:spacing w:val="16"/>
          <w:szCs w:val="24"/>
        </w:rPr>
        <w:t xml:space="preserve"> </w:t>
      </w:r>
      <w:r w:rsidRPr="001F757B">
        <w:rPr>
          <w:rFonts w:cs="Arial"/>
          <w:color w:val="2F2F2F"/>
          <w:w w:val="90"/>
          <w:szCs w:val="24"/>
        </w:rPr>
        <w:t>az</w:t>
      </w:r>
      <w:r w:rsidRPr="001F757B">
        <w:rPr>
          <w:rFonts w:cs="Arial"/>
          <w:color w:val="2F2F2F"/>
          <w:spacing w:val="3"/>
          <w:szCs w:val="24"/>
        </w:rPr>
        <w:t xml:space="preserve"> </w:t>
      </w:r>
      <w:proofErr w:type="spellStart"/>
      <w:r w:rsidRPr="001F757B">
        <w:rPr>
          <w:rFonts w:cs="Arial"/>
          <w:color w:val="0F0F0F"/>
          <w:spacing w:val="-4"/>
          <w:w w:val="90"/>
          <w:szCs w:val="24"/>
        </w:rPr>
        <w:t>Nkt</w:t>
      </w:r>
      <w:proofErr w:type="spellEnd"/>
      <w:r w:rsidRPr="001F757B">
        <w:rPr>
          <w:rFonts w:cs="Arial"/>
          <w:color w:val="0F0F0F"/>
          <w:spacing w:val="-4"/>
          <w:w w:val="90"/>
          <w:szCs w:val="24"/>
        </w:rPr>
        <w:t>.</w:t>
      </w:r>
      <w:r>
        <w:rPr>
          <w:rFonts w:cs="Arial"/>
          <w:szCs w:val="24"/>
        </w:rPr>
        <w:t xml:space="preserve"> </w:t>
      </w:r>
      <w:r w:rsidR="006230B1">
        <w:rPr>
          <w:rFonts w:cs="Arial"/>
          <w:szCs w:val="24"/>
        </w:rPr>
        <w:t>57.</w:t>
      </w:r>
      <w:proofErr w:type="gramStart"/>
      <w:r w:rsidR="006230B1">
        <w:rPr>
          <w:rFonts w:cs="Arial"/>
          <w:szCs w:val="24"/>
        </w:rPr>
        <w:t>§(</w:t>
      </w:r>
      <w:proofErr w:type="gramEnd"/>
      <w:r w:rsidR="006230B1">
        <w:rPr>
          <w:rFonts w:cs="Arial"/>
          <w:szCs w:val="24"/>
        </w:rPr>
        <w:t xml:space="preserve">6) </w:t>
      </w:r>
      <w:r w:rsidR="006230B1">
        <w:rPr>
          <w:rFonts w:cs="Arial"/>
          <w:spacing w:val="-2"/>
          <w:szCs w:val="24"/>
        </w:rPr>
        <w:t>-</w:t>
      </w:r>
      <w:r w:rsidR="001C57C3">
        <w:rPr>
          <w:rFonts w:cs="Arial"/>
          <w:spacing w:val="-2"/>
          <w:szCs w:val="24"/>
        </w:rPr>
        <w:t>é</w:t>
      </w:r>
      <w:r w:rsidR="006230B1">
        <w:rPr>
          <w:rFonts w:cs="Arial"/>
          <w:spacing w:val="-2"/>
          <w:szCs w:val="24"/>
        </w:rPr>
        <w:t>t alkalmazzuk.</w:t>
      </w:r>
    </w:p>
    <w:p w14:paraId="7B543B1B" w14:textId="77777777" w:rsidR="001F757B" w:rsidRPr="001F757B" w:rsidRDefault="001F757B" w:rsidP="001C57C3">
      <w:pPr>
        <w:spacing w:before="257" w:line="290" w:lineRule="exact"/>
        <w:ind w:left="47"/>
        <w:jc w:val="both"/>
        <w:rPr>
          <w:rFonts w:cs="Arial"/>
          <w:szCs w:val="24"/>
        </w:rPr>
      </w:pPr>
    </w:p>
    <w:p w14:paraId="7506C5DB" w14:textId="4BA0CCB1" w:rsidR="006230B1" w:rsidRDefault="006230B1" w:rsidP="001C57C3">
      <w:pPr>
        <w:jc w:val="both"/>
        <w:rPr>
          <w:lang w:eastAsia="en-US"/>
        </w:rPr>
      </w:pPr>
      <w:r>
        <w:rPr>
          <w:lang w:eastAsia="en-US"/>
        </w:rPr>
        <w:t>Az intézményünkben az alábbi elektronikusan előállított papíralapú dokumentumokat használjuk</w:t>
      </w:r>
    </w:p>
    <w:p w14:paraId="7AA14BFE" w14:textId="77777777" w:rsidR="001C57C3" w:rsidRDefault="001C57C3" w:rsidP="001C57C3">
      <w:pPr>
        <w:jc w:val="both"/>
        <w:rPr>
          <w:lang w:eastAsia="en-US"/>
        </w:rPr>
      </w:pPr>
    </w:p>
    <w:p w14:paraId="21D38467" w14:textId="184698BC" w:rsidR="006230B1" w:rsidRDefault="006230B1" w:rsidP="001C57C3">
      <w:pPr>
        <w:jc w:val="both"/>
        <w:rPr>
          <w:lang w:eastAsia="en-US"/>
        </w:rPr>
      </w:pPr>
      <w:r>
        <w:rPr>
          <w:lang w:eastAsia="en-US"/>
        </w:rPr>
        <w:t>a KIR</w:t>
      </w:r>
      <w:r w:rsidR="001C57C3">
        <w:rPr>
          <w:lang w:eastAsia="en-US"/>
        </w:rPr>
        <w:t>-KRÉTA</w:t>
      </w:r>
      <w:r>
        <w:rPr>
          <w:lang w:eastAsia="en-US"/>
        </w:rPr>
        <w:t xml:space="preserve"> rendszeréből kinyomtatandó dokumentumok.</w:t>
      </w:r>
    </w:p>
    <w:p w14:paraId="272AA882" w14:textId="77777777" w:rsidR="006230B1" w:rsidRDefault="006230B1" w:rsidP="001C57C3">
      <w:pPr>
        <w:jc w:val="both"/>
        <w:rPr>
          <w:lang w:eastAsia="en-US"/>
        </w:rPr>
      </w:pPr>
    </w:p>
    <w:p w14:paraId="4A8B2DBF" w14:textId="18ED5AA5" w:rsidR="006230B1" w:rsidRDefault="006230B1" w:rsidP="001C57C3">
      <w:pPr>
        <w:jc w:val="both"/>
        <w:rPr>
          <w:lang w:eastAsia="en-US"/>
        </w:rPr>
      </w:pPr>
      <w:r>
        <w:rPr>
          <w:lang w:eastAsia="en-US"/>
        </w:rPr>
        <w:t>A papíralapú nyomtatvány kinyomtatását követően:</w:t>
      </w:r>
    </w:p>
    <w:p w14:paraId="64BB19B8" w14:textId="77777777" w:rsidR="001C57C3" w:rsidRDefault="001C57C3" w:rsidP="001C57C3">
      <w:pPr>
        <w:jc w:val="both"/>
        <w:rPr>
          <w:lang w:eastAsia="en-US"/>
        </w:rPr>
      </w:pPr>
    </w:p>
    <w:p w14:paraId="5866D96B" w14:textId="6926E20F" w:rsidR="006230B1" w:rsidRDefault="006230B1" w:rsidP="001C57C3">
      <w:pPr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>az igazgató ellátja eredeti aláírásával és az intézmény bélyegzőjével,</w:t>
      </w:r>
    </w:p>
    <w:p w14:paraId="7CAFC053" w14:textId="13BB58FB" w:rsidR="006230B1" w:rsidRDefault="006230B1" w:rsidP="001C57C3">
      <w:pPr>
        <w:jc w:val="both"/>
        <w:rPr>
          <w:lang w:eastAsia="en-US"/>
        </w:rPr>
      </w:pPr>
      <w:r>
        <w:rPr>
          <w:lang w:eastAsia="en-US"/>
        </w:rPr>
        <w:t>•</w:t>
      </w:r>
      <w:r>
        <w:rPr>
          <w:lang w:eastAsia="en-US"/>
        </w:rPr>
        <w:tab/>
        <w:t xml:space="preserve">az vonatkozó jogszabályi rendelkezés - 20/2012. (VIII.31.) EMMI rendelet 1. számú mellékletének 1. pontja (Irattári terv) - szerint meghatározott ideig az irat </w:t>
      </w:r>
      <w:proofErr w:type="spellStart"/>
      <w:r>
        <w:rPr>
          <w:lang w:eastAsia="en-US"/>
        </w:rPr>
        <w:t>tárazási</w:t>
      </w:r>
      <w:proofErr w:type="spellEnd"/>
      <w:r>
        <w:rPr>
          <w:lang w:eastAsia="en-US"/>
        </w:rPr>
        <w:t xml:space="preserve"> szabályzat alapján irattári dokumentumként tároljuk.</w:t>
      </w:r>
    </w:p>
    <w:p w14:paraId="7D7223EA" w14:textId="6BDCD7B4" w:rsidR="006230B1" w:rsidRDefault="006230B1" w:rsidP="001C57C3">
      <w:pPr>
        <w:jc w:val="both"/>
        <w:rPr>
          <w:lang w:eastAsia="en-US"/>
        </w:rPr>
      </w:pPr>
      <w:r>
        <w:rPr>
          <w:lang w:eastAsia="en-US"/>
        </w:rPr>
        <w:t xml:space="preserve">A papír alapú </w:t>
      </w:r>
      <w:proofErr w:type="spellStart"/>
      <w:r>
        <w:rPr>
          <w:lang w:eastAsia="en-US"/>
        </w:rPr>
        <w:t>irattár</w:t>
      </w:r>
      <w:r w:rsidR="009E289C">
        <w:rPr>
          <w:lang w:eastAsia="en-US"/>
        </w:rPr>
        <w:t>a</w:t>
      </w:r>
      <w:r>
        <w:rPr>
          <w:lang w:eastAsia="en-US"/>
        </w:rPr>
        <w:t>zás</w:t>
      </w:r>
      <w:proofErr w:type="spellEnd"/>
      <w:r>
        <w:rPr>
          <w:lang w:eastAsia="en-US"/>
        </w:rPr>
        <w:t xml:space="preserve"> tekintetében a személyiségi, adatvédelmi és biztonságvédelmi követelmények megtartásáért az igazgató felel, valamint a hitelesítésről az igazgatónak kell gondoskodnia.</w:t>
      </w:r>
    </w:p>
    <w:p w14:paraId="20745642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2A1DF479" w14:textId="087C3835" w:rsidR="00F94919" w:rsidRDefault="00F94919" w:rsidP="00023703">
      <w:pPr>
        <w:pStyle w:val="Cmsor1"/>
      </w:pPr>
      <w:bookmarkStart w:id="52" w:name="_Toc189218389"/>
      <w:r w:rsidRPr="00A60739">
        <w:t>Karbantartás és kártérítés</w:t>
      </w:r>
      <w:bookmarkEnd w:id="52"/>
    </w:p>
    <w:p w14:paraId="5A389F45" w14:textId="77777777" w:rsidR="009934C8" w:rsidRPr="009934C8" w:rsidRDefault="009934C8" w:rsidP="009934C8"/>
    <w:p w14:paraId="494307B0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 A tantermek és más helyiségek balesetmentes használhatóságáért és az azokban elhelyezett eszközök karbantartásáért a teremben tanító tanár gondoskodik.</w:t>
      </w:r>
    </w:p>
    <w:p w14:paraId="2B8ABAD0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meghibásodott eszközöket, berendezéseket a teremben tanító tanár köteles az igazgatóhelyettes tudomására hozni. </w:t>
      </w:r>
    </w:p>
    <w:p w14:paraId="042D892B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intézményben, annak felszereltségében és a berendezési tárgyaiban okozott kárt a károkozónak meg kell téríteni.</w:t>
      </w:r>
    </w:p>
    <w:p w14:paraId="61F3F4A9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66FDE084" w14:textId="77777777" w:rsidR="00F94919" w:rsidRPr="00A60739" w:rsidRDefault="00F94919" w:rsidP="00023703">
      <w:pPr>
        <w:pStyle w:val="Cmsor1"/>
      </w:pPr>
      <w:bookmarkStart w:id="53" w:name="_Toc189218390"/>
      <w:r w:rsidRPr="00A60739">
        <w:t>Dohányzás, dohányzóhely</w:t>
      </w:r>
      <w:bookmarkEnd w:id="53"/>
    </w:p>
    <w:p w14:paraId="349B2216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 területén dohányozni nem lehet.</w:t>
      </w:r>
    </w:p>
    <w:p w14:paraId="3E7782AE" w14:textId="77777777" w:rsidR="00F94919" w:rsidRPr="00A60739" w:rsidRDefault="00F94919" w:rsidP="00F94919">
      <w:pPr>
        <w:ind w:right="566" w:firstLine="204"/>
        <w:rPr>
          <w:rFonts w:cs="Arial"/>
        </w:rPr>
      </w:pPr>
    </w:p>
    <w:p w14:paraId="09DD1B24" w14:textId="77777777" w:rsidR="00F94919" w:rsidRPr="00A60739" w:rsidRDefault="00F94919" w:rsidP="00023703">
      <w:pPr>
        <w:pStyle w:val="Cmsor1"/>
      </w:pPr>
      <w:bookmarkStart w:id="54" w:name="_Toc189218391"/>
      <w:r w:rsidRPr="00A60739">
        <w:t>Egyéb szabályok</w:t>
      </w:r>
      <w:bookmarkEnd w:id="54"/>
      <w:r w:rsidRPr="00A60739">
        <w:t xml:space="preserve">                                                                                                                                                                 </w:t>
      </w:r>
    </w:p>
    <w:p w14:paraId="0266E3F6" w14:textId="77777777" w:rsidR="00F94919" w:rsidRPr="00A60739" w:rsidRDefault="00F94919" w:rsidP="00E405BC">
      <w:pPr>
        <w:pStyle w:val="Szvegtrzs2"/>
      </w:pPr>
    </w:p>
    <w:p w14:paraId="4B8B9236" w14:textId="77777777" w:rsidR="00F94919" w:rsidRPr="00A60739" w:rsidRDefault="00F94919" w:rsidP="00023703">
      <w:pPr>
        <w:pStyle w:val="Cmsor2"/>
      </w:pPr>
      <w:bookmarkStart w:id="55" w:name="_Toc189218392"/>
      <w:r w:rsidRPr="00A60739">
        <w:t>Fénymásolás</w:t>
      </w:r>
      <w:bookmarkEnd w:id="55"/>
    </w:p>
    <w:p w14:paraId="44750C64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intézményben a szakmai munkával összefüggő anyagok fénymásolása térítésmentesen történhet. Minden egyéb esetben a fénymásolásért térítési díjat kell fizetni.</w:t>
      </w:r>
      <w:r w:rsidR="009B6102">
        <w:rPr>
          <w:rFonts w:cs="Arial"/>
        </w:rPr>
        <w:t xml:space="preserve"> </w:t>
      </w:r>
      <w:r w:rsidRPr="00A60739">
        <w:rPr>
          <w:rFonts w:cs="Arial"/>
        </w:rPr>
        <w:t>Az internet használat az intézmény dolgozói részére ingyenes.</w:t>
      </w:r>
    </w:p>
    <w:p w14:paraId="32C7D807" w14:textId="77777777" w:rsidR="009B6102" w:rsidRDefault="009B6102" w:rsidP="00F94919">
      <w:pPr>
        <w:pStyle w:val="StlusSzvegtrzsbehzssal2Bal0cmElssor0cmCharCharChar"/>
        <w:rPr>
          <w:rFonts w:ascii="Arial" w:hAnsi="Arial" w:cs="Arial"/>
          <w:b/>
          <w:bCs/>
        </w:rPr>
      </w:pPr>
    </w:p>
    <w:p w14:paraId="37B75AB6" w14:textId="77777777" w:rsidR="00F94919" w:rsidRPr="00A60739" w:rsidRDefault="00F94919" w:rsidP="00023703">
      <w:pPr>
        <w:pStyle w:val="Cmsor2"/>
      </w:pPr>
      <w:bookmarkStart w:id="56" w:name="_Toc189218393"/>
      <w:r w:rsidRPr="00A60739">
        <w:t>Dokumentumok kiadásának szabályai</w:t>
      </w:r>
      <w:bookmarkEnd w:id="56"/>
    </w:p>
    <w:p w14:paraId="101FCD9D" w14:textId="77777777" w:rsidR="00F94919" w:rsidRPr="00A60739" w:rsidRDefault="00F94919" w:rsidP="00F94919">
      <w:pPr>
        <w:pStyle w:val="Szvegtrzs"/>
        <w:tabs>
          <w:tab w:val="clear" w:pos="1080"/>
          <w:tab w:val="clear" w:pos="2340"/>
          <w:tab w:val="left" w:pos="426"/>
        </w:tabs>
        <w:rPr>
          <w:rFonts w:ascii="Arial" w:hAnsi="Arial" w:cs="Arial"/>
          <w:szCs w:val="20"/>
        </w:rPr>
      </w:pPr>
      <w:r w:rsidRPr="00A60739">
        <w:rPr>
          <w:rFonts w:ascii="Arial" w:hAnsi="Arial" w:cs="Arial"/>
          <w:szCs w:val="20"/>
        </w:rPr>
        <w:t>Az intézményi dokumentumok (személyi anyagok, szabályzatok) kiadása csak az intézményvezető engedélyével történhet.</w:t>
      </w:r>
    </w:p>
    <w:p w14:paraId="2F1FBD2E" w14:textId="77777777" w:rsidR="00F94919" w:rsidRPr="00A60739" w:rsidRDefault="00F94919" w:rsidP="00F94919">
      <w:pPr>
        <w:pStyle w:val="StlusSzvegtrzsbehzssal2Bal0cmElssor0cmCharCharChar"/>
        <w:rPr>
          <w:rFonts w:ascii="Arial" w:hAnsi="Arial" w:cs="Arial"/>
          <w:b/>
          <w:bCs/>
        </w:rPr>
      </w:pPr>
    </w:p>
    <w:p w14:paraId="41846DC1" w14:textId="77777777" w:rsidR="004E4E02" w:rsidRDefault="004E4E02" w:rsidP="00F94919">
      <w:pPr>
        <w:pStyle w:val="StlusSzvegtrzsbehzssal2Bal0cmElssor0cmCharCharChar"/>
        <w:rPr>
          <w:rFonts w:ascii="Arial" w:hAnsi="Arial" w:cs="Arial"/>
          <w:b/>
          <w:bCs/>
        </w:rPr>
      </w:pPr>
    </w:p>
    <w:p w14:paraId="6FA94993" w14:textId="72339FC0" w:rsidR="00F94919" w:rsidRPr="00A60739" w:rsidRDefault="00F94919" w:rsidP="00023703">
      <w:pPr>
        <w:pStyle w:val="Cmsor2"/>
        <w:rPr>
          <w:color w:val="FF0000"/>
        </w:rPr>
      </w:pPr>
      <w:bookmarkStart w:id="57" w:name="_Toc189218394"/>
      <w:r w:rsidRPr="00A60739">
        <w:lastRenderedPageBreak/>
        <w:t>Saját gépkocsi használata, kiküldetés</w:t>
      </w:r>
      <w:bookmarkEnd w:id="57"/>
      <w:r w:rsidRPr="00A60739">
        <w:t xml:space="preserve"> </w:t>
      </w:r>
    </w:p>
    <w:p w14:paraId="4C7891A0" w14:textId="6897C0D9" w:rsidR="00F9491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 xml:space="preserve">A saját tulajdonú gépjárművek használatának térítési díját és elszámolási rendszerét a mindenkor érvényes központi előírások </w:t>
      </w:r>
      <w:r w:rsidR="006255FB" w:rsidRPr="00A60739">
        <w:rPr>
          <w:rFonts w:cs="Arial"/>
        </w:rPr>
        <w:t>rendelkezései,</w:t>
      </w:r>
      <w:r w:rsidRPr="00A60739">
        <w:rPr>
          <w:rFonts w:cs="Arial"/>
        </w:rPr>
        <w:t xml:space="preserve"> illetve az adójogszabályok szerint kell kialakítani.</w:t>
      </w:r>
    </w:p>
    <w:p w14:paraId="534D9213" w14:textId="77777777" w:rsidR="0038221C" w:rsidRPr="00A60739" w:rsidRDefault="0038221C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48777F77" w14:textId="77777777" w:rsidR="00576F77" w:rsidRPr="00A60739" w:rsidRDefault="00576F77" w:rsidP="00F94919">
      <w:pPr>
        <w:tabs>
          <w:tab w:val="left" w:pos="426"/>
        </w:tabs>
        <w:spacing w:after="120"/>
        <w:jc w:val="both"/>
        <w:rPr>
          <w:rFonts w:cs="Arial"/>
        </w:rPr>
      </w:pPr>
    </w:p>
    <w:p w14:paraId="2B61D7FE" w14:textId="77777777" w:rsidR="00F94919" w:rsidRPr="00A60739" w:rsidRDefault="00F94919" w:rsidP="00023703">
      <w:pPr>
        <w:pStyle w:val="Cmsor1"/>
      </w:pPr>
      <w:bookmarkStart w:id="58" w:name="_Toc189218395"/>
      <w:r w:rsidRPr="00A60739">
        <w:t>Ünnepélyek, megemlékezések rendje, a hagyományápolással kapcsolatos feladatok</w:t>
      </w:r>
      <w:bookmarkEnd w:id="58"/>
    </w:p>
    <w:p w14:paraId="63A7E3FE" w14:textId="77777777" w:rsidR="00F94919" w:rsidRPr="00A60739" w:rsidRDefault="00F94919" w:rsidP="00F94919">
      <w:pPr>
        <w:rPr>
          <w:rFonts w:cs="Arial"/>
        </w:rPr>
      </w:pPr>
    </w:p>
    <w:p w14:paraId="3AE2745F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 nemzeti ünnepet a délelőtti oktatást végző intézmény rendje szerint ünneplik a tanulók, a szaktanáraik az adott napon tartott foglalkozások elején rövid megemlékezést tartanak.</w:t>
      </w:r>
    </w:p>
    <w:p w14:paraId="1C9725F9" w14:textId="77777777" w:rsidR="00F94919" w:rsidRPr="00A60739" w:rsidRDefault="00F94919" w:rsidP="00F94919">
      <w:pPr>
        <w:tabs>
          <w:tab w:val="left" w:pos="426"/>
        </w:tabs>
        <w:spacing w:after="120"/>
        <w:jc w:val="both"/>
        <w:rPr>
          <w:rFonts w:cs="Arial"/>
        </w:rPr>
      </w:pPr>
      <w:r w:rsidRPr="00A60739">
        <w:rPr>
          <w:rFonts w:cs="Arial"/>
        </w:rPr>
        <w:t>Az intézmény hagyományai közé tartozó rendezvények:</w:t>
      </w:r>
    </w:p>
    <w:p w14:paraId="6D98838B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Nyilvános iskolai hangversenyek, bemutatók;</w:t>
      </w:r>
    </w:p>
    <w:p w14:paraId="0EFB4D4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Karácsonyi hangversenyek;</w:t>
      </w:r>
    </w:p>
    <w:p w14:paraId="59D07847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Tanszaki nyilvános meghallgatások, bemutatók;</w:t>
      </w:r>
    </w:p>
    <w:p w14:paraId="2DA333AE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Települési rendezvényeken történő fellépés az intézményvezetés szervezésében.</w:t>
      </w:r>
    </w:p>
    <w:p w14:paraId="690265A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Törekszünk arra, hogy CD, MK, video felvételek, kiadványok útján kép és hangzó anyagokon is rendszeresen megörökítsük iskolánk életének jelentős eseményeit, eredményeit.</w:t>
      </w:r>
    </w:p>
    <w:p w14:paraId="1C03013A" w14:textId="77777777" w:rsidR="009934C8" w:rsidRPr="009934C8" w:rsidRDefault="00F94919" w:rsidP="009934C8">
      <w:pPr>
        <w:pStyle w:val="Stlusfelsorols1"/>
        <w:numPr>
          <w:ilvl w:val="0"/>
          <w:numId w:val="16"/>
        </w:numPr>
        <w:rPr>
          <w:rFonts w:cs="Arial"/>
        </w:rPr>
      </w:pPr>
      <w:r w:rsidRPr="009934C8">
        <w:rPr>
          <w:rFonts w:ascii="Arial" w:hAnsi="Arial" w:cs="Arial"/>
        </w:rPr>
        <w:t>Bátorítjuk olyan alkalmak létrejöttét, amelyen a szülők, diákok, tanárok és hozzátartozóik mellett, a zeneiskola szimpatizánsai, baráti köre kötetlen együttlétek alkalmával találkozhat.</w:t>
      </w:r>
    </w:p>
    <w:p w14:paraId="3A52D913" w14:textId="77777777" w:rsidR="009934C8" w:rsidRPr="009934C8" w:rsidRDefault="009934C8" w:rsidP="001213C7">
      <w:pPr>
        <w:pStyle w:val="Stlusfelsorols1"/>
        <w:numPr>
          <w:ilvl w:val="0"/>
          <w:numId w:val="0"/>
        </w:numPr>
        <w:ind w:left="720" w:hanging="360"/>
        <w:rPr>
          <w:rFonts w:cs="Arial"/>
        </w:rPr>
      </w:pPr>
    </w:p>
    <w:p w14:paraId="175E80ED" w14:textId="77777777" w:rsidR="00F94919" w:rsidRPr="00A60739" w:rsidRDefault="00F94919" w:rsidP="00F94919">
      <w:pPr>
        <w:rPr>
          <w:rFonts w:cs="Arial"/>
        </w:rPr>
      </w:pPr>
    </w:p>
    <w:p w14:paraId="1F84C177" w14:textId="77777777" w:rsidR="00F94919" w:rsidRPr="00023703" w:rsidRDefault="00F94919" w:rsidP="00023703">
      <w:pPr>
        <w:pStyle w:val="Cmsor1"/>
      </w:pPr>
      <w:bookmarkStart w:id="59" w:name="_Toc189218396"/>
      <w:r w:rsidRPr="00023703">
        <w:t>Intézményi védő, óvó előírások</w:t>
      </w:r>
      <w:bookmarkEnd w:id="59"/>
    </w:p>
    <w:p w14:paraId="428BCFDC" w14:textId="77777777" w:rsidR="00F94919" w:rsidRPr="00A60739" w:rsidRDefault="00F94919" w:rsidP="00F94919">
      <w:pPr>
        <w:rPr>
          <w:rFonts w:cs="Arial"/>
        </w:rPr>
      </w:pPr>
    </w:p>
    <w:p w14:paraId="08B2043D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közoktatási törvény jogot biztosít a tanulónak arra, hogy az iskolában biztonságban és egészséges környezetben neveljék és oktassák.</w:t>
      </w:r>
    </w:p>
    <w:p w14:paraId="30595F6B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nevelő és oktató munka egészséges és biztonságos feltételeinek megteremtése, a tanulóbalesetek megelőzése érdekében teendő intézkedések az igazgató feladatkörébe tartoznak. Az intézményi helyzet értékelését a megelőzés érdekében az intézményvezetés rendszeresen, legalább évente egy alkalommal napirendre tűzi. </w:t>
      </w:r>
    </w:p>
    <w:p w14:paraId="6FAE5BBE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Minden pedagógusnak törvényből következő kötelessége, hogy a rábízott tanulók részére az egészségük, testi épségük megőrzéséhez szükséges ismereteket átadja, és ezek elsajátításáról </w:t>
      </w:r>
      <w:proofErr w:type="spellStart"/>
      <w:r w:rsidRPr="00A60739">
        <w:rPr>
          <w:rFonts w:ascii="Arial" w:hAnsi="Arial" w:cs="Arial"/>
        </w:rPr>
        <w:t>meggyőződjön</w:t>
      </w:r>
      <w:proofErr w:type="spellEnd"/>
      <w:r w:rsidRPr="00A60739">
        <w:rPr>
          <w:rFonts w:ascii="Arial" w:hAnsi="Arial" w:cs="Arial"/>
        </w:rPr>
        <w:t>. A tanulók a tanév kezdetén baleset- és tűzvédelmi tájékoztatót hallgatnak meg. A tájékoztatók megtartása a főtárgy tanárok feladata.</w:t>
      </w:r>
    </w:p>
    <w:p w14:paraId="0F0279FE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tájékoztató megtartását a főtárgyi naplóban a tanárnak kézjegyével igazolnia kell. (Pl.: A megjegyzés rovatba bejegyezve: „A védő-óvó intézkedésekről a tájékoztatás megtörtént.”) </w:t>
      </w:r>
    </w:p>
    <w:p w14:paraId="6D0EC363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tájékoztatót szóban, a tanuló életkorának megfelelő, közérthető formában és jól megjegyezhető módon kell megtartani.</w:t>
      </w:r>
      <w:r w:rsidRPr="00A60739">
        <w:rPr>
          <w:rFonts w:ascii="Arial" w:hAnsi="Arial" w:cs="Arial"/>
        </w:rPr>
        <w:tab/>
      </w:r>
      <w:r w:rsidRPr="00A60739">
        <w:rPr>
          <w:rFonts w:ascii="Arial" w:hAnsi="Arial" w:cs="Arial"/>
        </w:rPr>
        <w:br/>
      </w:r>
    </w:p>
    <w:p w14:paraId="6A6A9D0E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iskolák épületének egész területén, valamint a Faluház stb. oktatásra igénybe vett termeiben tilos a dohányzás, az alkohol, és minden más egészségkárosító szer fogyasztása.  </w:t>
      </w:r>
    </w:p>
    <w:p w14:paraId="1718181A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épületen belül úgy kell közlekedni, hogy az ne veszélyeztesse saját és a jelen lévők testi épségét. Tűzveszélyes, tüzet okozó anyagot az iskolába behozni, ott meggyújtani szigorúan tilos. Sérülést okozó, veszélyes tárgyat behozni tilos. </w:t>
      </w:r>
    </w:p>
    <w:p w14:paraId="12615425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balesetet, veszélyhelyzetet és más rendkívüli eseményt haladéktalanul jelenteni kell az iskola vezetésének, vagy a jelenlévő tanárnak.</w:t>
      </w:r>
      <w:r w:rsidRPr="00A60739">
        <w:rPr>
          <w:rFonts w:ascii="Arial" w:hAnsi="Arial" w:cs="Arial"/>
        </w:rPr>
        <w:tab/>
      </w:r>
    </w:p>
    <w:p w14:paraId="3AE5D9D9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 xml:space="preserve">Rosszullét, iskolában észlelt betegség esetén meg kell keresni a szülőt (személyesen, vagy telefonon) és értesíteni kell az eseményről. Amíg a szülő megérkezik, addig a tanuló felügyelet nélkül nem maradhat. Szükség esetén az iskolavezetés segítségével a sürgősségi egészségügyi ellátást meg kell kísérelni. </w:t>
      </w:r>
    </w:p>
    <w:p w14:paraId="1EE31B79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tanév folyamán történő tanulmányi versenyek, kirándulás, stb. előtt az utazással és az egyéb balesetei forrásokkal kapcsolatos oktatást a szaktanár, (kísérőtanár) tartja meg. </w:t>
      </w:r>
    </w:p>
    <w:p w14:paraId="09A1A8EF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Ha a tanulót baleset éri, a vele foglalkozást tartó tanár kötelessége az elsősegélynyújtás, intézkedés és a baleseti jegyzőkönyv felvétele, melyet a munkavédelmi felelősnek le kell adni.</w:t>
      </w:r>
    </w:p>
    <w:p w14:paraId="19DA803D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iskolán kívüli rendezvények előtt a kísérő tanár kötelessége a tanulók figyelmeztetése a veszélyforrásokra és a házirendben rögzített magatartási formákra.</w:t>
      </w:r>
    </w:p>
    <w:p w14:paraId="6E766C77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Amennyiben a balesetet az intézmény nem pedagógus munkakörben foglalkoztatott alkalmazottja észleli, az elsősegélynyújtást és a szükséges intézkedéseket neki is azonnal meg kell tennie.</w:t>
      </w:r>
    </w:p>
    <w:p w14:paraId="4186B075" w14:textId="2A255F93" w:rsidR="00F94919" w:rsidRPr="006C18F2" w:rsidRDefault="00F94919" w:rsidP="006C18F2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tanulói baleset veszélyének észlelésekor annak elhárítása érdekében mindenki köteles az azonnali intézkedéseket megtenni, ha erre nincs szükség, akkor a veszélyforrásra a munkavédelmi felelős figyelmét felhívni.</w:t>
      </w:r>
    </w:p>
    <w:p w14:paraId="672C6227" w14:textId="77777777" w:rsidR="001213C7" w:rsidRDefault="001213C7" w:rsidP="00F94919">
      <w:pPr>
        <w:rPr>
          <w:rFonts w:cs="Arial"/>
        </w:rPr>
      </w:pPr>
    </w:p>
    <w:p w14:paraId="2CBE505B" w14:textId="77777777" w:rsidR="001213C7" w:rsidRPr="00A60739" w:rsidRDefault="001213C7" w:rsidP="00F94919">
      <w:pPr>
        <w:rPr>
          <w:rFonts w:cs="Arial"/>
        </w:rPr>
      </w:pPr>
    </w:p>
    <w:p w14:paraId="1C1D72E6" w14:textId="77777777" w:rsidR="00F94919" w:rsidRPr="00023703" w:rsidRDefault="00F94919" w:rsidP="00023703">
      <w:pPr>
        <w:pStyle w:val="Cmsor2"/>
      </w:pPr>
      <w:bookmarkStart w:id="60" w:name="_Toc189218397"/>
      <w:r w:rsidRPr="00023703">
        <w:t>Rendkívüli esemény, bombariadó esetén szükséges teendők</w:t>
      </w:r>
      <w:bookmarkEnd w:id="60"/>
    </w:p>
    <w:p w14:paraId="5E367366" w14:textId="77777777" w:rsidR="00F94919" w:rsidRPr="00A60739" w:rsidRDefault="00F94919" w:rsidP="00F94919">
      <w:pPr>
        <w:rPr>
          <w:rFonts w:cs="Arial"/>
        </w:rPr>
      </w:pPr>
    </w:p>
    <w:p w14:paraId="69F5F5BB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Rendkívüli eseményen kell érteni minden olyan eseményt, amelynek bekövetkeztét előre nem lehet látni.</w:t>
      </w:r>
    </w:p>
    <w:p w14:paraId="1BE0F36F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Rendkívüli esemény és bombariadó esetén intézkedést az igazgató hozhat. Akadályoztatása esetén az SZMSZ-ben szabályozott helyettesítési rend szerint kell eljárni. </w:t>
      </w:r>
    </w:p>
    <w:p w14:paraId="1FE79D67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Halasztást nem tűrő esetekben a közvetlen veszély elhárítása érdekében az azt észlelő munkavállaló köteles minden tőle telhetőt megtenni, amelyről beszámol az intézmény igazgatójának.</w:t>
      </w:r>
    </w:p>
    <w:p w14:paraId="138E351D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Bombariadó alkalmával az épület kiürítése a  helyi tűzriadó terv szerint történik.</w:t>
      </w:r>
    </w:p>
    <w:p w14:paraId="519851F5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épület kiürítésének időtartamáról, a tanulók elhelyezéséről, az intézkedést végző hatóság információja szerint az igazgató vagy az intézkedéssel megbízott személy azonnal dönt.</w:t>
      </w:r>
    </w:p>
    <w:p w14:paraId="5B8CF53A" w14:textId="5987329A" w:rsidR="00F94919" w:rsidRDefault="00F94919" w:rsidP="009934C8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bombariadóról, a hozott intézkedésekről az igazgató rendkívüli jelentésben értesíti a fenntartót.</w:t>
      </w:r>
    </w:p>
    <w:p w14:paraId="32AD34C8" w14:textId="39CEB9A5" w:rsidR="00C32094" w:rsidRDefault="00C32094" w:rsidP="009934C8">
      <w:pPr>
        <w:pStyle w:val="Szvegtrzs"/>
        <w:rPr>
          <w:rFonts w:cs="Arial"/>
          <w:sz w:val="20"/>
        </w:rPr>
      </w:pPr>
    </w:p>
    <w:p w14:paraId="4AB4B260" w14:textId="77777777" w:rsidR="00C32094" w:rsidRPr="00A60739" w:rsidRDefault="00C32094" w:rsidP="009934C8">
      <w:pPr>
        <w:pStyle w:val="Szvegtrzs"/>
        <w:rPr>
          <w:rFonts w:cs="Arial"/>
          <w:sz w:val="20"/>
        </w:rPr>
      </w:pPr>
    </w:p>
    <w:p w14:paraId="49A88803" w14:textId="77777777" w:rsidR="00F94919" w:rsidRPr="00A60739" w:rsidRDefault="00F94919" w:rsidP="00F94919">
      <w:pPr>
        <w:pStyle w:val="Szvegtrzs31"/>
        <w:spacing w:after="0"/>
        <w:rPr>
          <w:rFonts w:cs="Arial"/>
          <w:sz w:val="20"/>
        </w:rPr>
      </w:pPr>
    </w:p>
    <w:p w14:paraId="6176C20A" w14:textId="77777777" w:rsidR="00F94919" w:rsidRPr="00A60739" w:rsidRDefault="00F94919" w:rsidP="00F94919">
      <w:pPr>
        <w:rPr>
          <w:rFonts w:cs="Arial"/>
        </w:rPr>
      </w:pPr>
    </w:p>
    <w:p w14:paraId="23FEE981" w14:textId="77777777" w:rsidR="00F94919" w:rsidRPr="00A60739" w:rsidRDefault="00F94919" w:rsidP="00F94919">
      <w:pPr>
        <w:pStyle w:val="Cmsor1"/>
      </w:pPr>
      <w:bookmarkStart w:id="61" w:name="_Toc189218398"/>
      <w:r w:rsidRPr="00A60739">
        <w:t>A tanórán kívüli foglalkozások szervezeti formái</w:t>
      </w:r>
      <w:bookmarkEnd w:id="61"/>
    </w:p>
    <w:p w14:paraId="0550B49C" w14:textId="77777777" w:rsidR="00F94919" w:rsidRPr="00A60739" w:rsidRDefault="00F94919" w:rsidP="00F94919">
      <w:pPr>
        <w:rPr>
          <w:rFonts w:cs="Arial"/>
        </w:rPr>
      </w:pPr>
    </w:p>
    <w:p w14:paraId="042D87BD" w14:textId="77777777" w:rsidR="00F94919" w:rsidRPr="00A60739" w:rsidRDefault="00F94919" w:rsidP="00023703">
      <w:pPr>
        <w:pStyle w:val="Cmsor2"/>
      </w:pPr>
      <w:bookmarkStart w:id="62" w:name="_Toc189218399"/>
      <w:r w:rsidRPr="00A60739">
        <w:t>Szervezeti formák:</w:t>
      </w:r>
      <w:bookmarkEnd w:id="62"/>
    </w:p>
    <w:p w14:paraId="61BD0093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tanulmányi, szakmai (intézményi, iskolák közötti, területi, országos) verseny,</w:t>
      </w:r>
    </w:p>
    <w:p w14:paraId="2ACBF9F8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diáknap</w:t>
      </w:r>
    </w:p>
    <w:p w14:paraId="6E416E84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tanulmányi kirándulás,</w:t>
      </w:r>
    </w:p>
    <w:p w14:paraId="5F39AC79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művészeti tábor,</w:t>
      </w:r>
    </w:p>
    <w:p w14:paraId="429A74CD" w14:textId="77777777" w:rsidR="00F94919" w:rsidRPr="00A60739" w:rsidRDefault="00F94919" w:rsidP="00F94919">
      <w:pPr>
        <w:pStyle w:val="Stlusfelsorols1"/>
        <w:numPr>
          <w:ilvl w:val="0"/>
          <w:numId w:val="16"/>
        </w:numPr>
        <w:rPr>
          <w:rFonts w:ascii="Arial" w:hAnsi="Arial" w:cs="Arial"/>
        </w:rPr>
      </w:pPr>
      <w:r w:rsidRPr="00A60739">
        <w:rPr>
          <w:rFonts w:ascii="Arial" w:hAnsi="Arial" w:cs="Arial"/>
        </w:rPr>
        <w:t>kulturális rendezvény.</w:t>
      </w:r>
    </w:p>
    <w:p w14:paraId="3A7FA3F4" w14:textId="77777777" w:rsidR="00F94919" w:rsidRPr="00A60739" w:rsidRDefault="00F94919" w:rsidP="00F94919">
      <w:pPr>
        <w:rPr>
          <w:rFonts w:cs="Arial"/>
        </w:rPr>
      </w:pPr>
    </w:p>
    <w:p w14:paraId="4DC1AC6B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>A tanulmányi, szakmai verseny, diáknap része a tanév helyi rendjének, illetőleg az éves munkatervnek, amely meghatározza a szervezés feladatait és felelőseit. A területi, országos versenyen résztvevő tanulókat a verseny idejére közismereti iskolájuk igazgatójától ki kell kérni.</w:t>
      </w:r>
    </w:p>
    <w:p w14:paraId="1A006A7A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igazgató gondoskodik arról, hogy az országos, a körzeti, a helyi vagy a házi versenyeken győztes, illetőleg helyezést elért tanulók eredményes szereplését az egész intézményközösség, valamint a tanuló közismereti iskolája is megismerje.</w:t>
      </w:r>
    </w:p>
    <w:p w14:paraId="1D01897D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Tanulmányi kirándulásnak minősül a versenyeken, bemutatókon, kiállításokon való részvétel, hangversenyek, operaelőadások, múzeumok, táncművészeti előadások látogatása. </w:t>
      </w:r>
    </w:p>
    <w:p w14:paraId="5F04389B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Tanulmányi kirándulások alkalmával annyi kísérő tanárt kell biztosítani, amennyi a zavartalan lebonyolításhoz szükséges, de 20 </w:t>
      </w:r>
      <w:proofErr w:type="spellStart"/>
      <w:r w:rsidRPr="00A60739">
        <w:rPr>
          <w:rFonts w:ascii="Arial" w:hAnsi="Arial" w:cs="Arial"/>
        </w:rPr>
        <w:t>tanulónként</w:t>
      </w:r>
      <w:proofErr w:type="spellEnd"/>
      <w:r w:rsidRPr="00A60739">
        <w:rPr>
          <w:rFonts w:ascii="Arial" w:hAnsi="Arial" w:cs="Arial"/>
        </w:rPr>
        <w:t xml:space="preserve"> legalább egy főt. Ha a tanulók szereplésére is sor kerül, lehetőleg biztosítani kell a szaktanárok részvételét. </w:t>
      </w:r>
    </w:p>
    <w:p w14:paraId="62D1D19E" w14:textId="20CE39B9" w:rsidR="00023703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intézmény nyári szünetben művészeti tábort szervez. A tanulók részvétele önkéntes. </w:t>
      </w:r>
    </w:p>
    <w:p w14:paraId="5320F037" w14:textId="77777777" w:rsidR="009934C8" w:rsidRDefault="009934C8">
      <w:pPr>
        <w:rPr>
          <w:rFonts w:cs="Arial"/>
        </w:rPr>
      </w:pPr>
    </w:p>
    <w:p w14:paraId="3B180045" w14:textId="77777777" w:rsidR="00F94919" w:rsidRPr="00A60739" w:rsidRDefault="00F94919" w:rsidP="00023703">
      <w:pPr>
        <w:pStyle w:val="Cmsor1"/>
      </w:pPr>
      <w:bookmarkStart w:id="63" w:name="_Toc189218400"/>
      <w:r w:rsidRPr="00A60739">
        <w:t>A tankönyvrendelés szabályai</w:t>
      </w:r>
      <w:bookmarkEnd w:id="63"/>
    </w:p>
    <w:p w14:paraId="22CF2944" w14:textId="77777777" w:rsidR="00F94919" w:rsidRPr="00A60739" w:rsidRDefault="00F94919" w:rsidP="00F94919">
      <w:pPr>
        <w:rPr>
          <w:rFonts w:cs="Arial"/>
        </w:rPr>
      </w:pPr>
    </w:p>
    <w:p w14:paraId="006ED326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tankönyvrendelés előkészítésében közreműködő alkalmazott saját hatáskörben intézkedik arról, hogy az oktatási miniszter által évente kiadott tankönyvjegyzék, zenei bibliográfia, kottakiadvány az igazgató által engedélyezett példányszámban álljon rendelkezésére a illetőleg a pedagógusoknak.</w:t>
      </w:r>
    </w:p>
    <w:p w14:paraId="36A70A2F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igazgató és a szaktanárok gondoskodnak arról, hogy a használandó tankönyveket a szülők is megismerjék.</w:t>
      </w:r>
    </w:p>
    <w:p w14:paraId="413E7B73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 tankönyvrendelést a pedagógusok tankönyvválasztását követően lehet összeállítani. A pedagógus az intézmény helyi tantervének előírásai és a szakmai munkaközösség véleményének figyelembevételével választja ki az általa alkalmazni kívánt tankönyvet, kottakiadványt, majd egyeztet a </w:t>
      </w:r>
      <w:proofErr w:type="spellStart"/>
      <w:r w:rsidRPr="00A60739">
        <w:rPr>
          <w:rFonts w:ascii="Arial" w:hAnsi="Arial" w:cs="Arial"/>
        </w:rPr>
        <w:t>tanszakába</w:t>
      </w:r>
      <w:proofErr w:type="spellEnd"/>
      <w:r w:rsidRPr="00A60739">
        <w:rPr>
          <w:rFonts w:ascii="Arial" w:hAnsi="Arial" w:cs="Arial"/>
        </w:rPr>
        <w:t>, csoportjába tartozó tanulók szülői közösségével.</w:t>
      </w:r>
    </w:p>
    <w:p w14:paraId="1512CFEF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igazgató a pedagógusok igényei alapján összeállított tankönyv-, illetve kottakiadvány rendelési tervezetről véleményt kér a tanszakvezetőktől. Véleményeltérés esetén szakmai egyeztetést folytatnak le az érintett pedagógussal. </w:t>
      </w:r>
    </w:p>
    <w:p w14:paraId="0DBFBF8C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Észrevétel esetén a szakmai munkaközösség bevonásával érdemi tárgyalásokat folytatnak, s csak ezt követően történik a tankönyvrendelés, kottakiadvány-rendelés véglegesítése.</w:t>
      </w:r>
    </w:p>
    <w:p w14:paraId="1024086C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ütemezés szerinti feladatokat határidőben el kell végezni.</w:t>
      </w:r>
    </w:p>
    <w:p w14:paraId="5163D14E" w14:textId="03EEF074" w:rsidR="00F94919" w:rsidRDefault="006255FB" w:rsidP="006255FB">
      <w:pPr>
        <w:tabs>
          <w:tab w:val="left" w:pos="1080"/>
        </w:tabs>
        <w:rPr>
          <w:rFonts w:cs="Arial"/>
        </w:rPr>
      </w:pPr>
      <w:r>
        <w:rPr>
          <w:rFonts w:cs="Arial"/>
        </w:rPr>
        <w:tab/>
      </w:r>
    </w:p>
    <w:p w14:paraId="008B4E2A" w14:textId="7B424153" w:rsidR="006255FB" w:rsidRDefault="006255FB" w:rsidP="006255FB">
      <w:pPr>
        <w:tabs>
          <w:tab w:val="left" w:pos="1080"/>
        </w:tabs>
        <w:rPr>
          <w:rFonts w:cs="Arial"/>
        </w:rPr>
      </w:pPr>
    </w:p>
    <w:p w14:paraId="37D10377" w14:textId="687ECA6A" w:rsidR="006255FB" w:rsidRDefault="006255FB" w:rsidP="006255FB">
      <w:pPr>
        <w:tabs>
          <w:tab w:val="left" w:pos="1080"/>
        </w:tabs>
        <w:rPr>
          <w:rFonts w:cs="Arial"/>
        </w:rPr>
      </w:pPr>
    </w:p>
    <w:p w14:paraId="438555B6" w14:textId="77777777" w:rsidR="006255FB" w:rsidRPr="00A60739" w:rsidRDefault="006255FB" w:rsidP="006255FB">
      <w:pPr>
        <w:tabs>
          <w:tab w:val="left" w:pos="1080"/>
        </w:tabs>
        <w:rPr>
          <w:rFonts w:cs="Arial"/>
        </w:rPr>
      </w:pPr>
    </w:p>
    <w:p w14:paraId="7D616E68" w14:textId="77777777" w:rsidR="00140CF7" w:rsidRPr="00A60739" w:rsidRDefault="00140CF7" w:rsidP="00F94919">
      <w:pPr>
        <w:rPr>
          <w:rFonts w:cs="Arial"/>
        </w:rPr>
      </w:pPr>
    </w:p>
    <w:p w14:paraId="1DD57A27" w14:textId="77777777" w:rsidR="00F94919" w:rsidRPr="00A60739" w:rsidRDefault="00F94919" w:rsidP="00F94919">
      <w:pPr>
        <w:pStyle w:val="Cmsor1"/>
      </w:pPr>
      <w:bookmarkStart w:id="64" w:name="_Toc189218401"/>
      <w:r w:rsidRPr="00A60739">
        <w:t>Az iskolai könyvtár</w:t>
      </w:r>
      <w:bookmarkEnd w:id="64"/>
    </w:p>
    <w:p w14:paraId="21BBF313" w14:textId="77777777" w:rsidR="00F94919" w:rsidRPr="00A60739" w:rsidRDefault="00F94919" w:rsidP="00F94919">
      <w:pPr>
        <w:rPr>
          <w:rFonts w:cs="Arial"/>
        </w:rPr>
      </w:pPr>
    </w:p>
    <w:p w14:paraId="4268EFA0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 xml:space="preserve">Az iskolai könyvtár az intézmény pedagógiai tevékenységéhez szükséges dokumentumok rendszeres gyűjtését, feltárását, megőrzését és használatát, a könyv- és könyvtárhasználati ismeretek oktatását biztosító szervezeti egység. </w:t>
      </w:r>
    </w:p>
    <w:p w14:paraId="4EBDB127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Az iskolai könyvtár alapfeladatát és kiegészítő feladatait, valamint működésének legfontosabb szabályait jogszabály határozza meg.</w:t>
      </w:r>
    </w:p>
    <w:p w14:paraId="5E4211D0" w14:textId="0A492DC8" w:rsidR="00F94919" w:rsidRPr="00A60739" w:rsidRDefault="007248E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</w:t>
      </w:r>
      <w:r w:rsidR="00F94919" w:rsidRPr="00A60739">
        <w:rPr>
          <w:rFonts w:ascii="Arial" w:hAnsi="Arial" w:cs="Arial"/>
        </w:rPr>
        <w:t xml:space="preserve"> jelenlegi állomány a könyvtár követelményeinek minimumát nem teljesíti, elsődleges feladatunk a gyarapítás, pályázatok, adományok saját forrás felhasználásával. A meglévő hangzóanyag, kotta és szakkönyv állományt a pedagógusok használhatják. A kölcsönzést az iskolatitkár tartja ny</w:t>
      </w:r>
      <w:r w:rsidR="009E289C">
        <w:rPr>
          <w:rFonts w:ascii="Arial" w:hAnsi="Arial" w:cs="Arial"/>
        </w:rPr>
        <w:t>i</w:t>
      </w:r>
      <w:r w:rsidR="00F94919" w:rsidRPr="00A60739">
        <w:rPr>
          <w:rFonts w:ascii="Arial" w:hAnsi="Arial" w:cs="Arial"/>
        </w:rPr>
        <w:t>lván.</w:t>
      </w:r>
    </w:p>
    <w:p w14:paraId="27B240F0" w14:textId="77777777" w:rsidR="00F94919" w:rsidRPr="00A60739" w:rsidRDefault="00F94919" w:rsidP="00F94919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lastRenderedPageBreak/>
        <w:t>Az állomány megtalálható a székhelyen.</w:t>
      </w:r>
    </w:p>
    <w:p w14:paraId="7C7211FF" w14:textId="77777777" w:rsidR="00012C07" w:rsidRPr="00A60739" w:rsidRDefault="00012C07" w:rsidP="00012C07"/>
    <w:p w14:paraId="32C27706" w14:textId="10735943" w:rsidR="00012C07" w:rsidRDefault="00012C07" w:rsidP="00023703">
      <w:pPr>
        <w:pStyle w:val="Cmsor1"/>
      </w:pPr>
      <w:bookmarkStart w:id="65" w:name="_Toc189218402"/>
      <w:r w:rsidRPr="00A60739">
        <w:t>Záró rendelkezések</w:t>
      </w:r>
      <w:bookmarkEnd w:id="65"/>
    </w:p>
    <w:p w14:paraId="54057F11" w14:textId="77777777" w:rsidR="004E4E02" w:rsidRPr="004E4E02" w:rsidRDefault="004E4E02" w:rsidP="004E4E02"/>
    <w:p w14:paraId="695CFB3E" w14:textId="77777777" w:rsidR="00012C07" w:rsidRPr="00A60739" w:rsidRDefault="00012C07" w:rsidP="00012C07">
      <w:pPr>
        <w:rPr>
          <w:rFonts w:cs="Arial"/>
          <w:sz w:val="23"/>
          <w:szCs w:val="23"/>
        </w:rPr>
      </w:pPr>
    </w:p>
    <w:p w14:paraId="2F1F601A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A Hangfestő Alapfokú Művészeti Iskola SZERVEZETI ÉS MŰKÖDÉSI</w:t>
      </w:r>
    </w:p>
    <w:p w14:paraId="61B69278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 xml:space="preserve">SZABÁLYZAT tervezetét a </w:t>
      </w:r>
      <w:r w:rsidRPr="00A60739">
        <w:rPr>
          <w:rFonts w:cs="Arial"/>
          <w:b/>
          <w:bCs/>
          <w:szCs w:val="24"/>
        </w:rPr>
        <w:t xml:space="preserve">szülői szervezet </w:t>
      </w:r>
      <w:r w:rsidRPr="00A60739">
        <w:rPr>
          <w:rFonts w:cs="Arial"/>
          <w:szCs w:val="24"/>
        </w:rPr>
        <w:t>a nevelési-oktatási intézmények működéséről és</w:t>
      </w:r>
    </w:p>
    <w:p w14:paraId="341DFB4F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a köznevelési intézmények névhasználatáról szóló 20/2012. (VIII.31.) EMMI rendelet 4. § (5)</w:t>
      </w:r>
    </w:p>
    <w:p w14:paraId="7D3EC6E2" w14:textId="129D830C" w:rsidR="00012C07" w:rsidRPr="00A60739" w:rsidRDefault="00426397" w:rsidP="00012C07">
      <w:pPr>
        <w:rPr>
          <w:rFonts w:cs="Arial"/>
          <w:szCs w:val="24"/>
        </w:rPr>
      </w:pPr>
      <w:r>
        <w:rPr>
          <w:rFonts w:cs="Arial"/>
          <w:szCs w:val="24"/>
        </w:rPr>
        <w:t>bekezdése alapján 20</w:t>
      </w:r>
      <w:r w:rsidR="00B01327">
        <w:rPr>
          <w:rFonts w:cs="Arial"/>
          <w:szCs w:val="24"/>
        </w:rPr>
        <w:t>21</w:t>
      </w:r>
      <w:r>
        <w:rPr>
          <w:rFonts w:cs="Arial"/>
          <w:szCs w:val="24"/>
        </w:rPr>
        <w:t xml:space="preserve">. </w:t>
      </w:r>
      <w:bookmarkStart w:id="66" w:name="_Hlk86938361"/>
      <w:r w:rsidR="0089089C">
        <w:rPr>
          <w:rFonts w:cs="Arial"/>
          <w:szCs w:val="24"/>
        </w:rPr>
        <w:t>augusztus 30</w:t>
      </w:r>
      <w:r w:rsidR="00012C07" w:rsidRPr="00A60739">
        <w:rPr>
          <w:rFonts w:cs="Arial"/>
          <w:szCs w:val="24"/>
        </w:rPr>
        <w:t>-</w:t>
      </w:r>
      <w:r w:rsidR="0089089C">
        <w:rPr>
          <w:rFonts w:cs="Arial"/>
          <w:szCs w:val="24"/>
        </w:rPr>
        <w:t>á</w:t>
      </w:r>
      <w:r w:rsidR="00012C07" w:rsidRPr="00A60739">
        <w:rPr>
          <w:rFonts w:cs="Arial"/>
          <w:szCs w:val="24"/>
        </w:rPr>
        <w:t xml:space="preserve">n </w:t>
      </w:r>
      <w:bookmarkEnd w:id="66"/>
      <w:r w:rsidR="00012C07" w:rsidRPr="00A60739">
        <w:rPr>
          <w:rFonts w:cs="Arial"/>
          <w:szCs w:val="24"/>
        </w:rPr>
        <w:t>véleményezte.</w:t>
      </w:r>
    </w:p>
    <w:p w14:paraId="6C60CD5A" w14:textId="0F9EFE35" w:rsidR="00012C07" w:rsidRPr="00A60739" w:rsidRDefault="00426397" w:rsidP="00012C07">
      <w:pPr>
        <w:rPr>
          <w:rFonts w:cs="Arial"/>
          <w:szCs w:val="24"/>
        </w:rPr>
      </w:pPr>
      <w:r>
        <w:rPr>
          <w:rFonts w:cs="Arial"/>
          <w:szCs w:val="24"/>
        </w:rPr>
        <w:t>Győr, 20</w:t>
      </w:r>
      <w:r w:rsidR="0038221C">
        <w:rPr>
          <w:rFonts w:cs="Arial"/>
          <w:szCs w:val="24"/>
        </w:rPr>
        <w:t>21</w:t>
      </w:r>
      <w:r>
        <w:rPr>
          <w:rFonts w:cs="Arial"/>
          <w:szCs w:val="24"/>
        </w:rPr>
        <w:t>. szeptember 1</w:t>
      </w:r>
      <w:r w:rsidR="00012C07" w:rsidRPr="00A60739">
        <w:rPr>
          <w:rFonts w:cs="Arial"/>
          <w:szCs w:val="24"/>
        </w:rPr>
        <w:t>.</w:t>
      </w:r>
    </w:p>
    <w:p w14:paraId="58B2DC45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………………………….</w:t>
      </w:r>
    </w:p>
    <w:p w14:paraId="60B93687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Szülői szervezet elnöke</w:t>
      </w:r>
    </w:p>
    <w:p w14:paraId="3C6DD5B9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A Hangfestő Alapfokú Művészeti Iskola SZERVEZETI ÉS MŰKÖDÉSI</w:t>
      </w:r>
    </w:p>
    <w:p w14:paraId="5CACFDA3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 xml:space="preserve">SZABÁLYZAT tervezetét a </w:t>
      </w:r>
      <w:r w:rsidRPr="00A60739">
        <w:rPr>
          <w:rFonts w:cs="Arial"/>
          <w:b/>
          <w:bCs/>
          <w:szCs w:val="24"/>
        </w:rPr>
        <w:t xml:space="preserve">diákönkormányzat </w:t>
      </w:r>
      <w:r w:rsidRPr="00A60739">
        <w:rPr>
          <w:rFonts w:cs="Arial"/>
          <w:szCs w:val="24"/>
        </w:rPr>
        <w:t xml:space="preserve">a </w:t>
      </w:r>
      <w:proofErr w:type="spellStart"/>
      <w:r w:rsidRPr="00A60739">
        <w:rPr>
          <w:rFonts w:cs="Arial"/>
          <w:szCs w:val="24"/>
        </w:rPr>
        <w:t>Nkt</w:t>
      </w:r>
      <w:proofErr w:type="spellEnd"/>
      <w:r w:rsidRPr="00A60739">
        <w:rPr>
          <w:rFonts w:cs="Arial"/>
          <w:szCs w:val="24"/>
        </w:rPr>
        <w:t xml:space="preserve"> 25. § (4) bekezdése és a 48. § (4)</w:t>
      </w:r>
    </w:p>
    <w:p w14:paraId="738B317A" w14:textId="6A197183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 xml:space="preserve">bekezdése alapján </w:t>
      </w:r>
      <w:r w:rsidR="00426397">
        <w:rPr>
          <w:rFonts w:cs="Arial"/>
          <w:szCs w:val="24"/>
        </w:rPr>
        <w:t>20</w:t>
      </w:r>
      <w:r w:rsidR="00B01327">
        <w:rPr>
          <w:rFonts w:cs="Arial"/>
          <w:szCs w:val="24"/>
        </w:rPr>
        <w:t>21</w:t>
      </w:r>
      <w:r w:rsidR="00426397">
        <w:rPr>
          <w:rFonts w:cs="Arial"/>
          <w:szCs w:val="24"/>
        </w:rPr>
        <w:t xml:space="preserve">. </w:t>
      </w:r>
      <w:r w:rsidR="0089089C">
        <w:rPr>
          <w:rFonts w:cs="Arial"/>
          <w:szCs w:val="24"/>
        </w:rPr>
        <w:t>augusztus 30</w:t>
      </w:r>
      <w:r w:rsidR="0089089C" w:rsidRPr="00A60739">
        <w:rPr>
          <w:rFonts w:cs="Arial"/>
          <w:szCs w:val="24"/>
        </w:rPr>
        <w:t>-</w:t>
      </w:r>
      <w:r w:rsidR="0089089C">
        <w:rPr>
          <w:rFonts w:cs="Arial"/>
          <w:szCs w:val="24"/>
        </w:rPr>
        <w:t>á</w:t>
      </w:r>
      <w:r w:rsidR="0089089C" w:rsidRPr="00A60739">
        <w:rPr>
          <w:rFonts w:cs="Arial"/>
          <w:szCs w:val="24"/>
        </w:rPr>
        <w:t>n</w:t>
      </w:r>
      <w:r w:rsidRPr="00A60739">
        <w:rPr>
          <w:rFonts w:cs="Arial"/>
          <w:szCs w:val="24"/>
        </w:rPr>
        <w:t xml:space="preserve"> véleményezte.</w:t>
      </w:r>
    </w:p>
    <w:p w14:paraId="3DF5F84D" w14:textId="6C0626E4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 xml:space="preserve">Győr, </w:t>
      </w:r>
      <w:r w:rsidR="00426397">
        <w:rPr>
          <w:rFonts w:cs="Arial"/>
          <w:szCs w:val="24"/>
        </w:rPr>
        <w:t>20</w:t>
      </w:r>
      <w:r w:rsidR="0038221C">
        <w:rPr>
          <w:rFonts w:cs="Arial"/>
          <w:szCs w:val="24"/>
        </w:rPr>
        <w:t>21</w:t>
      </w:r>
      <w:r w:rsidR="00426397">
        <w:rPr>
          <w:rFonts w:cs="Arial"/>
          <w:szCs w:val="24"/>
        </w:rPr>
        <w:t>. szeptember 1</w:t>
      </w:r>
      <w:r w:rsidRPr="00A60739">
        <w:rPr>
          <w:rFonts w:cs="Arial"/>
          <w:szCs w:val="24"/>
        </w:rPr>
        <w:t>.</w:t>
      </w:r>
    </w:p>
    <w:p w14:paraId="204379DE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………………………………</w:t>
      </w:r>
    </w:p>
    <w:p w14:paraId="57A6EF98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Diákönkormányzat elnöke</w:t>
      </w:r>
    </w:p>
    <w:p w14:paraId="3A429208" w14:textId="77777777" w:rsidR="00012C07" w:rsidRPr="00A60739" w:rsidRDefault="00012C07" w:rsidP="00012C07">
      <w:pPr>
        <w:rPr>
          <w:rFonts w:cs="Arial"/>
          <w:szCs w:val="24"/>
        </w:rPr>
      </w:pPr>
    </w:p>
    <w:p w14:paraId="26E90164" w14:textId="77777777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A Hangfestő Alapfokú Művészeti Iskola SZERVEZETI ÉS MŰKÖDÉSI</w:t>
      </w:r>
    </w:p>
    <w:p w14:paraId="01644A0D" w14:textId="77777777" w:rsidR="004E4E02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 xml:space="preserve">SZABÁLYZATÁT a </w:t>
      </w:r>
      <w:r w:rsidRPr="00A60739">
        <w:rPr>
          <w:rFonts w:cs="Arial"/>
          <w:b/>
          <w:bCs/>
          <w:szCs w:val="24"/>
        </w:rPr>
        <w:t xml:space="preserve">nevelőtestület </w:t>
      </w:r>
      <w:r w:rsidRPr="00A60739">
        <w:rPr>
          <w:rFonts w:cs="Arial"/>
          <w:szCs w:val="24"/>
        </w:rPr>
        <w:t xml:space="preserve">az </w:t>
      </w:r>
      <w:proofErr w:type="spellStart"/>
      <w:r w:rsidRPr="00A60739">
        <w:rPr>
          <w:rFonts w:cs="Arial"/>
          <w:szCs w:val="24"/>
        </w:rPr>
        <w:t>Nkt</w:t>
      </w:r>
      <w:proofErr w:type="spellEnd"/>
      <w:r w:rsidRPr="00A60739">
        <w:rPr>
          <w:rFonts w:cs="Arial"/>
          <w:szCs w:val="24"/>
        </w:rPr>
        <w:t xml:space="preserve">. 25. § (4) bekezdése alapján </w:t>
      </w:r>
      <w:r w:rsidR="00426397">
        <w:rPr>
          <w:rFonts w:cs="Arial"/>
          <w:szCs w:val="24"/>
        </w:rPr>
        <w:t>20</w:t>
      </w:r>
      <w:r w:rsidR="0038221C">
        <w:rPr>
          <w:rFonts w:cs="Arial"/>
          <w:szCs w:val="24"/>
        </w:rPr>
        <w:t>21</w:t>
      </w:r>
      <w:r w:rsidR="00426397">
        <w:rPr>
          <w:rFonts w:cs="Arial"/>
          <w:szCs w:val="24"/>
        </w:rPr>
        <w:t xml:space="preserve">. </w:t>
      </w:r>
      <w:r w:rsidR="0089089C">
        <w:rPr>
          <w:rFonts w:cs="Arial"/>
          <w:szCs w:val="24"/>
        </w:rPr>
        <w:t>augusztus 30</w:t>
      </w:r>
      <w:r w:rsidR="0089089C" w:rsidRPr="00A60739">
        <w:rPr>
          <w:rFonts w:cs="Arial"/>
          <w:szCs w:val="24"/>
        </w:rPr>
        <w:t>-</w:t>
      </w:r>
      <w:r w:rsidR="0089089C">
        <w:rPr>
          <w:rFonts w:cs="Arial"/>
          <w:szCs w:val="24"/>
        </w:rPr>
        <w:t>á</w:t>
      </w:r>
      <w:r w:rsidR="0089089C" w:rsidRPr="00A60739">
        <w:rPr>
          <w:rFonts w:cs="Arial"/>
          <w:szCs w:val="24"/>
        </w:rPr>
        <w:t xml:space="preserve">n </w:t>
      </w:r>
    </w:p>
    <w:p w14:paraId="53E733EA" w14:textId="569AC6BC" w:rsidR="00012C07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>elfogadta.</w:t>
      </w:r>
    </w:p>
    <w:p w14:paraId="0AC702AD" w14:textId="0FBE5B4D" w:rsidR="004E4E02" w:rsidRDefault="004E4E02" w:rsidP="00012C07">
      <w:pPr>
        <w:rPr>
          <w:rFonts w:cs="Arial"/>
          <w:szCs w:val="24"/>
        </w:rPr>
      </w:pPr>
    </w:p>
    <w:p w14:paraId="14C15225" w14:textId="57791F9F" w:rsidR="004E4E02" w:rsidRDefault="004E4E02" w:rsidP="00012C07">
      <w:pPr>
        <w:rPr>
          <w:rFonts w:cs="Arial"/>
          <w:szCs w:val="24"/>
        </w:rPr>
      </w:pPr>
    </w:p>
    <w:p w14:paraId="6AD3CB7E" w14:textId="77777777" w:rsidR="00012C07" w:rsidRPr="00A60739" w:rsidRDefault="00012C07" w:rsidP="00012C07">
      <w:pPr>
        <w:rPr>
          <w:rFonts w:cs="Arial"/>
        </w:rPr>
      </w:pPr>
      <w:r w:rsidRPr="00A60739">
        <w:rPr>
          <w:rFonts w:cs="Arial"/>
        </w:rPr>
        <w:tab/>
      </w:r>
      <w:r w:rsidRPr="00A60739">
        <w:rPr>
          <w:rFonts w:cs="Arial"/>
        </w:rPr>
        <w:tab/>
      </w:r>
      <w:r w:rsidRPr="00A60739">
        <w:rPr>
          <w:rFonts w:cs="Arial"/>
        </w:rPr>
        <w:tab/>
      </w:r>
      <w:r w:rsidRPr="00A60739">
        <w:rPr>
          <w:rFonts w:cs="Arial"/>
        </w:rPr>
        <w:tab/>
      </w:r>
      <w:r w:rsidRPr="00A60739">
        <w:rPr>
          <w:rFonts w:cs="Arial"/>
        </w:rPr>
        <w:tab/>
      </w:r>
    </w:p>
    <w:p w14:paraId="5A3284F4" w14:textId="77777777" w:rsidR="00012C07" w:rsidRPr="00A60739" w:rsidRDefault="00012C07" w:rsidP="00012C07">
      <w:pPr>
        <w:rPr>
          <w:rFonts w:cs="Arial"/>
        </w:rPr>
      </w:pPr>
    </w:p>
    <w:p w14:paraId="5F2358EF" w14:textId="77777777" w:rsidR="00012C07" w:rsidRPr="00A60739" w:rsidRDefault="00012C07" w:rsidP="00012C07">
      <w:pPr>
        <w:numPr>
          <w:ilvl w:val="12"/>
          <w:numId w:val="0"/>
        </w:numPr>
        <w:tabs>
          <w:tab w:val="center" w:pos="3960"/>
        </w:tabs>
        <w:rPr>
          <w:rFonts w:cs="Arial"/>
        </w:rPr>
      </w:pPr>
      <w:r w:rsidRPr="00A60739">
        <w:rPr>
          <w:rFonts w:cs="Arial"/>
        </w:rPr>
        <w:tab/>
        <w:t>P. H.</w:t>
      </w:r>
    </w:p>
    <w:p w14:paraId="6A17AFEC" w14:textId="77777777" w:rsidR="00012C07" w:rsidRPr="00A60739" w:rsidRDefault="00012C07" w:rsidP="00012C07">
      <w:pPr>
        <w:numPr>
          <w:ilvl w:val="12"/>
          <w:numId w:val="0"/>
        </w:numPr>
        <w:tabs>
          <w:tab w:val="center" w:pos="3960"/>
          <w:tab w:val="center" w:pos="7200"/>
        </w:tabs>
        <w:rPr>
          <w:rFonts w:cs="Arial"/>
        </w:rPr>
      </w:pPr>
      <w:r w:rsidRPr="00A60739">
        <w:rPr>
          <w:rFonts w:cs="Arial"/>
        </w:rPr>
        <w:tab/>
      </w:r>
      <w:r w:rsidRPr="00A60739">
        <w:rPr>
          <w:rFonts w:cs="Arial"/>
        </w:rPr>
        <w:tab/>
        <w:t>...................................................</w:t>
      </w:r>
    </w:p>
    <w:p w14:paraId="29C4EE8A" w14:textId="77777777" w:rsidR="00012C07" w:rsidRPr="00A60739" w:rsidRDefault="00012C07" w:rsidP="00012C07">
      <w:pPr>
        <w:numPr>
          <w:ilvl w:val="12"/>
          <w:numId w:val="0"/>
        </w:numPr>
        <w:tabs>
          <w:tab w:val="center" w:pos="3960"/>
          <w:tab w:val="center" w:pos="7200"/>
        </w:tabs>
        <w:rPr>
          <w:rFonts w:cs="Arial"/>
        </w:rPr>
      </w:pPr>
      <w:r w:rsidRPr="00A60739">
        <w:rPr>
          <w:rFonts w:cs="Arial"/>
        </w:rPr>
        <w:tab/>
      </w:r>
      <w:r w:rsidRPr="00A60739">
        <w:rPr>
          <w:rFonts w:cs="Arial"/>
        </w:rPr>
        <w:tab/>
        <w:t>igazgató</w:t>
      </w:r>
    </w:p>
    <w:p w14:paraId="02FFFD00" w14:textId="77777777" w:rsidR="00012C07" w:rsidRPr="00A60739" w:rsidRDefault="00012C07" w:rsidP="00012C07">
      <w:pPr>
        <w:rPr>
          <w:rFonts w:cs="Arial"/>
        </w:rPr>
      </w:pPr>
    </w:p>
    <w:p w14:paraId="3199ACD0" w14:textId="77777777" w:rsidR="00012C07" w:rsidRPr="00A60739" w:rsidRDefault="00012C07" w:rsidP="00012C07">
      <w:pPr>
        <w:numPr>
          <w:ilvl w:val="12"/>
          <w:numId w:val="0"/>
        </w:numPr>
        <w:rPr>
          <w:rFonts w:cs="Arial"/>
        </w:rPr>
      </w:pPr>
    </w:p>
    <w:p w14:paraId="48A2EC41" w14:textId="776D50FE" w:rsidR="005555B9" w:rsidRPr="00D80204" w:rsidRDefault="00012C07" w:rsidP="00D80204">
      <w:pPr>
        <w:rPr>
          <w:rFonts w:cs="Arial"/>
          <w:sz w:val="23"/>
          <w:szCs w:val="23"/>
        </w:rPr>
      </w:pPr>
      <w:r w:rsidRPr="00A60739">
        <w:rPr>
          <w:rFonts w:cs="Arial"/>
          <w:sz w:val="23"/>
          <w:szCs w:val="23"/>
        </w:rPr>
        <w:t xml:space="preserve">Győr, </w:t>
      </w:r>
      <w:r w:rsidR="00426397">
        <w:rPr>
          <w:rFonts w:cs="Arial"/>
          <w:szCs w:val="24"/>
        </w:rPr>
        <w:t>20</w:t>
      </w:r>
      <w:r w:rsidR="0038221C">
        <w:rPr>
          <w:rFonts w:cs="Arial"/>
          <w:szCs w:val="24"/>
        </w:rPr>
        <w:t>21</w:t>
      </w:r>
      <w:r w:rsidR="00426397">
        <w:rPr>
          <w:rFonts w:cs="Arial"/>
          <w:szCs w:val="24"/>
        </w:rPr>
        <w:t xml:space="preserve">. szeptember </w:t>
      </w:r>
    </w:p>
    <w:p w14:paraId="2D4E563A" w14:textId="77777777" w:rsidR="005555B9" w:rsidRDefault="005555B9" w:rsidP="00012C07">
      <w:pPr>
        <w:numPr>
          <w:ilvl w:val="12"/>
          <w:numId w:val="0"/>
        </w:numPr>
        <w:rPr>
          <w:rFonts w:cs="Arial"/>
        </w:rPr>
      </w:pPr>
    </w:p>
    <w:p w14:paraId="314EB607" w14:textId="6D360CCB" w:rsidR="005555B9" w:rsidRDefault="005555B9" w:rsidP="00012C07">
      <w:pPr>
        <w:numPr>
          <w:ilvl w:val="12"/>
          <w:numId w:val="0"/>
        </w:numPr>
        <w:rPr>
          <w:rFonts w:cs="Arial"/>
        </w:rPr>
      </w:pPr>
    </w:p>
    <w:p w14:paraId="4D95B43E" w14:textId="033088F7" w:rsidR="006255FB" w:rsidRDefault="006255FB" w:rsidP="00012C07">
      <w:pPr>
        <w:numPr>
          <w:ilvl w:val="12"/>
          <w:numId w:val="0"/>
        </w:numPr>
        <w:rPr>
          <w:rFonts w:cs="Arial"/>
        </w:rPr>
      </w:pPr>
    </w:p>
    <w:p w14:paraId="7803286B" w14:textId="2C329606" w:rsidR="006255FB" w:rsidRDefault="006255FB" w:rsidP="00012C07">
      <w:pPr>
        <w:numPr>
          <w:ilvl w:val="12"/>
          <w:numId w:val="0"/>
        </w:numPr>
        <w:rPr>
          <w:rFonts w:cs="Arial"/>
        </w:rPr>
      </w:pPr>
    </w:p>
    <w:p w14:paraId="2BB2260B" w14:textId="6C6A40DF" w:rsidR="006255FB" w:rsidRDefault="006255FB" w:rsidP="00012C07">
      <w:pPr>
        <w:numPr>
          <w:ilvl w:val="12"/>
          <w:numId w:val="0"/>
        </w:numPr>
        <w:rPr>
          <w:rFonts w:cs="Arial"/>
        </w:rPr>
      </w:pPr>
    </w:p>
    <w:p w14:paraId="434792CA" w14:textId="77777777" w:rsidR="006255FB" w:rsidRDefault="006255FB" w:rsidP="00012C07">
      <w:pPr>
        <w:numPr>
          <w:ilvl w:val="12"/>
          <w:numId w:val="0"/>
        </w:numPr>
        <w:rPr>
          <w:rFonts w:cs="Arial"/>
        </w:rPr>
      </w:pPr>
    </w:p>
    <w:p w14:paraId="33AA04E8" w14:textId="77777777" w:rsidR="005555B9" w:rsidRPr="00A60739" w:rsidRDefault="005555B9" w:rsidP="00012C07">
      <w:pPr>
        <w:numPr>
          <w:ilvl w:val="12"/>
          <w:numId w:val="0"/>
        </w:numPr>
        <w:rPr>
          <w:rFonts w:cs="Arial"/>
        </w:rPr>
      </w:pPr>
    </w:p>
    <w:p w14:paraId="1C8B145F" w14:textId="77777777" w:rsidR="00012C07" w:rsidRPr="0058434E" w:rsidRDefault="00012C07" w:rsidP="0058434E">
      <w:pPr>
        <w:pStyle w:val="Cmsor1"/>
      </w:pPr>
      <w:bookmarkStart w:id="67" w:name="_Toc189218403"/>
      <w:r w:rsidRPr="0058434E">
        <w:t>Záradék</w:t>
      </w:r>
      <w:bookmarkEnd w:id="67"/>
    </w:p>
    <w:p w14:paraId="1E993D0E" w14:textId="77777777" w:rsidR="00012C07" w:rsidRPr="00A60739" w:rsidRDefault="00012C07" w:rsidP="00012C07">
      <w:pPr>
        <w:numPr>
          <w:ilvl w:val="12"/>
          <w:numId w:val="0"/>
        </w:numPr>
        <w:rPr>
          <w:rFonts w:cs="Arial"/>
        </w:rPr>
      </w:pPr>
    </w:p>
    <w:p w14:paraId="77C812EE" w14:textId="77777777" w:rsidR="00012C07" w:rsidRPr="00A60739" w:rsidRDefault="00012C07" w:rsidP="00012C07">
      <w:pPr>
        <w:numPr>
          <w:ilvl w:val="12"/>
          <w:numId w:val="0"/>
        </w:numPr>
        <w:rPr>
          <w:rFonts w:cs="Arial"/>
        </w:rPr>
      </w:pPr>
    </w:p>
    <w:p w14:paraId="518B344A" w14:textId="77777777" w:rsidR="00012C07" w:rsidRPr="00A60739" w:rsidRDefault="00012C07" w:rsidP="00012C07">
      <w:pPr>
        <w:numPr>
          <w:ilvl w:val="12"/>
          <w:numId w:val="0"/>
        </w:numPr>
        <w:rPr>
          <w:rFonts w:cs="Arial"/>
        </w:rPr>
      </w:pPr>
    </w:p>
    <w:p w14:paraId="6461D039" w14:textId="0C095ACC" w:rsidR="00012C07" w:rsidRDefault="00012C07" w:rsidP="00012C07">
      <w:pPr>
        <w:pStyle w:val="Szvegtrzs"/>
        <w:rPr>
          <w:rFonts w:ascii="Arial" w:hAnsi="Arial" w:cs="Arial"/>
        </w:rPr>
      </w:pPr>
      <w:r w:rsidRPr="00A60739">
        <w:rPr>
          <w:rFonts w:ascii="Arial" w:hAnsi="Arial" w:cs="Arial"/>
        </w:rPr>
        <w:t>A fenti Szervezeti és Működési Szabályzatot a Hangfestő Alapfokú Művészeti Iskola</w:t>
      </w:r>
      <w:r w:rsidR="00CD4C1E">
        <w:rPr>
          <w:rFonts w:ascii="Arial" w:hAnsi="Arial" w:cs="Arial"/>
        </w:rPr>
        <w:t xml:space="preserve"> nevelőtestülete a 20</w:t>
      </w:r>
      <w:r w:rsidR="00FC2B11">
        <w:rPr>
          <w:rFonts w:ascii="Arial" w:hAnsi="Arial" w:cs="Arial"/>
        </w:rPr>
        <w:t>2</w:t>
      </w:r>
      <w:r w:rsidR="00D80204">
        <w:rPr>
          <w:rFonts w:ascii="Arial" w:hAnsi="Arial" w:cs="Arial"/>
        </w:rPr>
        <w:t>3</w:t>
      </w:r>
      <w:r w:rsidRPr="00A60739">
        <w:rPr>
          <w:rFonts w:ascii="Arial" w:hAnsi="Arial" w:cs="Arial"/>
        </w:rPr>
        <w:t xml:space="preserve">. </w:t>
      </w:r>
      <w:r w:rsidR="00D80204">
        <w:rPr>
          <w:rFonts w:ascii="Arial" w:hAnsi="Arial" w:cs="Arial"/>
        </w:rPr>
        <w:t>december 2</w:t>
      </w:r>
      <w:r w:rsidR="0089089C" w:rsidRPr="0089089C">
        <w:rPr>
          <w:rFonts w:ascii="Arial" w:hAnsi="Arial" w:cs="Arial"/>
        </w:rPr>
        <w:t>0-án</w:t>
      </w:r>
      <w:r w:rsidR="0089089C" w:rsidRPr="00A60739">
        <w:rPr>
          <w:rFonts w:cs="Arial"/>
        </w:rPr>
        <w:t xml:space="preserve"> </w:t>
      </w:r>
      <w:r w:rsidRPr="00A60739">
        <w:rPr>
          <w:rFonts w:ascii="Arial" w:hAnsi="Arial" w:cs="Arial"/>
        </w:rPr>
        <w:t xml:space="preserve">megtartott, határozatképes értekezletén 100 %-os szavazataránnyal elfogadta, ezt a tényt az igazgató és a választott jegyzőkönyv-hitelesítők aláírásukkal tanúsítják. </w:t>
      </w:r>
    </w:p>
    <w:p w14:paraId="6A330103" w14:textId="77777777" w:rsidR="00D80204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>Az SZMSZ</w:t>
      </w:r>
      <w:r>
        <w:rPr>
          <w:rFonts w:cs="Arial"/>
          <w:szCs w:val="24"/>
        </w:rPr>
        <w:t xml:space="preserve"> felülvizsgálata 2023. december hónapban megtörtént</w:t>
      </w:r>
    </w:p>
    <w:p w14:paraId="41BAB565" w14:textId="77777777" w:rsidR="00D80204" w:rsidRDefault="00D80204" w:rsidP="00D80204">
      <w:pPr>
        <w:rPr>
          <w:rFonts w:cs="Arial"/>
          <w:szCs w:val="24"/>
        </w:rPr>
      </w:pPr>
    </w:p>
    <w:p w14:paraId="32CDAD59" w14:textId="77777777" w:rsidR="00D80204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>hatálybalépése</w:t>
      </w:r>
    </w:p>
    <w:p w14:paraId="177FF804" w14:textId="77777777" w:rsidR="00D80204" w:rsidRPr="004E4E02" w:rsidRDefault="00D80204" w:rsidP="00D80204">
      <w:pPr>
        <w:rPr>
          <w:rFonts w:cs="Arial"/>
          <w:szCs w:val="24"/>
        </w:rPr>
      </w:pPr>
    </w:p>
    <w:p w14:paraId="235A6C46" w14:textId="77777777" w:rsidR="00D80204" w:rsidRPr="004E4E02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>A SZMSZ .</w:t>
      </w:r>
      <w:r>
        <w:rPr>
          <w:rFonts w:cs="Arial"/>
          <w:szCs w:val="24"/>
        </w:rPr>
        <w:t xml:space="preserve">2024 </w:t>
      </w:r>
      <w:r w:rsidRPr="004E4E02">
        <w:rPr>
          <w:rFonts w:cs="Arial"/>
          <w:szCs w:val="24"/>
        </w:rPr>
        <w:t xml:space="preserve">év </w:t>
      </w:r>
      <w:r>
        <w:rPr>
          <w:rFonts w:cs="Arial"/>
          <w:szCs w:val="24"/>
        </w:rPr>
        <w:t>január</w:t>
      </w:r>
      <w:r w:rsidRPr="004E4E02">
        <w:rPr>
          <w:rFonts w:cs="Arial"/>
          <w:szCs w:val="24"/>
        </w:rPr>
        <w:t xml:space="preserve"> hó </w:t>
      </w:r>
      <w:r>
        <w:rPr>
          <w:rFonts w:cs="Arial"/>
          <w:szCs w:val="24"/>
        </w:rPr>
        <w:t xml:space="preserve">08 </w:t>
      </w:r>
      <w:r w:rsidRPr="004E4E02">
        <w:rPr>
          <w:rFonts w:cs="Arial"/>
          <w:szCs w:val="24"/>
        </w:rPr>
        <w:t>napján lép hatályba, és</w:t>
      </w:r>
      <w:r>
        <w:rPr>
          <w:rFonts w:cs="Arial"/>
          <w:szCs w:val="24"/>
        </w:rPr>
        <w:t xml:space="preserve"> </w:t>
      </w:r>
      <w:r w:rsidRPr="004E4E02">
        <w:rPr>
          <w:rFonts w:cs="Arial"/>
          <w:szCs w:val="24"/>
        </w:rPr>
        <w:t>visszavonásig érvényes.</w:t>
      </w:r>
    </w:p>
    <w:p w14:paraId="5EF88375" w14:textId="77777777" w:rsidR="00D80204" w:rsidRPr="004E4E02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>A felülvizsgált szervezeti és működési szabályzat hatálybalépésével egyidejűleg érvényét veszti a</w:t>
      </w:r>
    </w:p>
    <w:p w14:paraId="7ED80B06" w14:textId="77777777" w:rsidR="00D80204" w:rsidRDefault="00D80204" w:rsidP="00D80204">
      <w:pPr>
        <w:rPr>
          <w:rFonts w:cs="Arial"/>
          <w:szCs w:val="24"/>
        </w:rPr>
      </w:pPr>
    </w:p>
    <w:p w14:paraId="412BD81F" w14:textId="77777777" w:rsidR="00D80204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>Az SZMSZ felülvizsgálata</w:t>
      </w:r>
    </w:p>
    <w:p w14:paraId="4A0EE950" w14:textId="77777777" w:rsidR="00D80204" w:rsidRPr="004E4E02" w:rsidRDefault="00D80204" w:rsidP="00D80204">
      <w:pPr>
        <w:rPr>
          <w:rFonts w:cs="Arial"/>
          <w:szCs w:val="24"/>
        </w:rPr>
      </w:pPr>
    </w:p>
    <w:p w14:paraId="391989EA" w14:textId="77777777" w:rsidR="00D80204" w:rsidRPr="004E4E02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>A SZMSZ felülvizsgálatára sor kerül jogszabályi előírás alapján, illetve jogszabályváltozás esetén,</w:t>
      </w:r>
    </w:p>
    <w:p w14:paraId="23CCA668" w14:textId="77777777" w:rsidR="00D80204" w:rsidRPr="004E4E02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>vagy ha módosítását kezdeményezi az intézmény nevelőtestülete, a diákönkormányzat, a szülői szervezet.</w:t>
      </w:r>
    </w:p>
    <w:p w14:paraId="7D18B9CC" w14:textId="77777777" w:rsidR="00D80204" w:rsidRPr="00A60739" w:rsidRDefault="00D80204" w:rsidP="00D80204">
      <w:pPr>
        <w:rPr>
          <w:rFonts w:cs="Arial"/>
          <w:szCs w:val="24"/>
        </w:rPr>
      </w:pPr>
      <w:r w:rsidRPr="004E4E02">
        <w:rPr>
          <w:rFonts w:cs="Arial"/>
          <w:szCs w:val="24"/>
        </w:rPr>
        <w:t xml:space="preserve">A kezdeményezést és a javasolt módosítást az intézményvezetőhöz kell beterjeszteni. </w:t>
      </w:r>
    </w:p>
    <w:p w14:paraId="389CB508" w14:textId="77777777" w:rsidR="00D80204" w:rsidRPr="00A60739" w:rsidRDefault="00D80204" w:rsidP="00D80204">
      <w:pPr>
        <w:rPr>
          <w:rFonts w:cs="Arial"/>
          <w:szCs w:val="24"/>
        </w:rPr>
      </w:pPr>
    </w:p>
    <w:p w14:paraId="6ED9B95D" w14:textId="77777777" w:rsidR="00D80204" w:rsidRPr="00A60739" w:rsidRDefault="00D80204" w:rsidP="00D80204">
      <w:pPr>
        <w:jc w:val="both"/>
        <w:rPr>
          <w:rFonts w:cs="Arial"/>
          <w:szCs w:val="24"/>
        </w:rPr>
      </w:pPr>
      <w:r w:rsidRPr="00A60739">
        <w:t>A Hangfestő Alapfokú Művészeti Iskolafelelős vezetőjeként nyilatkozom, hogy az intézmény Szervezeti és Működési Szabályzata nem tartalmaz olyan rendelkezéseket, amelyek alapján a fenntartóra a jogszabályokban meghatározottakon túl többletkötelezettség hárul.</w:t>
      </w:r>
    </w:p>
    <w:p w14:paraId="31A90D3D" w14:textId="77777777" w:rsidR="00D80204" w:rsidRPr="00A60739" w:rsidRDefault="00D80204" w:rsidP="00D80204">
      <w:pPr>
        <w:rPr>
          <w:rFonts w:cs="Arial"/>
        </w:rPr>
      </w:pPr>
    </w:p>
    <w:p w14:paraId="5DED0DB0" w14:textId="77777777" w:rsidR="00D80204" w:rsidRDefault="00D80204" w:rsidP="00012C07">
      <w:pPr>
        <w:pStyle w:val="Szvegtrzs"/>
        <w:rPr>
          <w:rFonts w:ascii="Arial" w:hAnsi="Arial" w:cs="Arial"/>
        </w:rPr>
      </w:pPr>
    </w:p>
    <w:p w14:paraId="3FE378C1" w14:textId="351D0D97" w:rsidR="0073106E" w:rsidRDefault="0073106E" w:rsidP="00012C07">
      <w:pPr>
        <w:pStyle w:val="Szvegtrzs"/>
        <w:rPr>
          <w:rFonts w:ascii="Arial" w:hAnsi="Arial" w:cs="Arial"/>
        </w:rPr>
      </w:pPr>
      <w:r>
        <w:rPr>
          <w:rFonts w:ascii="Arial" w:hAnsi="Arial" w:cs="Arial"/>
        </w:rPr>
        <w:t>PP, SZMSZ, HÁZIREND</w:t>
      </w:r>
    </w:p>
    <w:p w14:paraId="4FF5127B" w14:textId="3982102E" w:rsidR="0073106E" w:rsidRPr="00A60739" w:rsidRDefault="0073106E" w:rsidP="00012C07">
      <w:pPr>
        <w:pStyle w:val="Szvegtrzs"/>
        <w:rPr>
          <w:rFonts w:ascii="Arial" w:hAnsi="Arial" w:cs="Arial"/>
        </w:rPr>
      </w:pPr>
      <w:r>
        <w:rPr>
          <w:rFonts w:ascii="Arial" w:hAnsi="Arial" w:cs="Arial"/>
        </w:rPr>
        <w:t>Megtekinthető munkaidőben, munkaidőben /előre egyeztett időben/ az iskola irodájában, ill. a honlapon.</w:t>
      </w:r>
    </w:p>
    <w:p w14:paraId="177E16A4" w14:textId="77777777" w:rsidR="00012C07" w:rsidRPr="00A60739" w:rsidRDefault="00012C07" w:rsidP="00012C07">
      <w:pPr>
        <w:rPr>
          <w:rFonts w:cs="Arial"/>
        </w:rPr>
      </w:pPr>
    </w:p>
    <w:p w14:paraId="5B3755B0" w14:textId="77777777" w:rsidR="00012C07" w:rsidRPr="00A60739" w:rsidRDefault="00012C07" w:rsidP="00012C07">
      <w:pPr>
        <w:rPr>
          <w:rFonts w:cs="Arial"/>
        </w:rPr>
      </w:pPr>
    </w:p>
    <w:p w14:paraId="74DF1F0B" w14:textId="06D715D0" w:rsidR="00012C07" w:rsidRPr="00A60739" w:rsidRDefault="00CD4C1E" w:rsidP="00012C07">
      <w:pPr>
        <w:rPr>
          <w:rFonts w:cs="Arial"/>
        </w:rPr>
      </w:pPr>
      <w:r>
        <w:rPr>
          <w:rFonts w:cs="Arial"/>
        </w:rPr>
        <w:t>Győr, 20</w:t>
      </w:r>
      <w:r w:rsidR="009338C8">
        <w:rPr>
          <w:rFonts w:cs="Arial"/>
        </w:rPr>
        <w:t>2</w:t>
      </w:r>
      <w:r w:rsidR="00FD1987">
        <w:rPr>
          <w:rFonts w:cs="Arial"/>
        </w:rPr>
        <w:t>3</w:t>
      </w:r>
      <w:r w:rsidR="00012C07" w:rsidRPr="00A60739">
        <w:rPr>
          <w:rFonts w:cs="Arial"/>
        </w:rPr>
        <w:t xml:space="preserve">. </w:t>
      </w:r>
      <w:r w:rsidR="00FD1987">
        <w:rPr>
          <w:rFonts w:cs="Arial"/>
          <w:szCs w:val="24"/>
        </w:rPr>
        <w:t>december</w:t>
      </w:r>
      <w:r w:rsidR="0089089C">
        <w:rPr>
          <w:rFonts w:cs="Arial"/>
          <w:szCs w:val="24"/>
        </w:rPr>
        <w:t xml:space="preserve"> </w:t>
      </w:r>
      <w:r w:rsidR="00FD1987">
        <w:rPr>
          <w:rFonts w:cs="Arial"/>
          <w:szCs w:val="24"/>
        </w:rPr>
        <w:t>20</w:t>
      </w:r>
      <w:r w:rsidR="0089089C" w:rsidRPr="00A60739">
        <w:rPr>
          <w:rFonts w:cs="Arial"/>
          <w:szCs w:val="24"/>
        </w:rPr>
        <w:t>-</w:t>
      </w:r>
      <w:r w:rsidR="0089089C">
        <w:rPr>
          <w:rFonts w:cs="Arial"/>
          <w:szCs w:val="24"/>
        </w:rPr>
        <w:t>á</w:t>
      </w:r>
      <w:r w:rsidR="0089089C" w:rsidRPr="00A60739">
        <w:rPr>
          <w:rFonts w:cs="Arial"/>
          <w:szCs w:val="24"/>
        </w:rPr>
        <w:t>n</w:t>
      </w:r>
      <w:r w:rsidR="00012C07" w:rsidRPr="00A60739">
        <w:rPr>
          <w:rFonts w:cs="Arial"/>
        </w:rPr>
        <w:t>.</w:t>
      </w:r>
    </w:p>
    <w:p w14:paraId="2EB6EE98" w14:textId="77777777" w:rsidR="00012C07" w:rsidRPr="00A60739" w:rsidRDefault="00012C07" w:rsidP="00012C07">
      <w:pPr>
        <w:rPr>
          <w:rFonts w:cs="Arial"/>
        </w:rPr>
      </w:pPr>
    </w:p>
    <w:p w14:paraId="3AEC11F7" w14:textId="77777777" w:rsidR="00012C07" w:rsidRPr="00A60739" w:rsidRDefault="00012C07" w:rsidP="00012C07">
      <w:pPr>
        <w:rPr>
          <w:rFonts w:cs="Arial"/>
        </w:rPr>
      </w:pPr>
    </w:p>
    <w:p w14:paraId="0D79F4EB" w14:textId="77777777" w:rsidR="00012C07" w:rsidRPr="00A60739" w:rsidRDefault="00012C07" w:rsidP="00012C07">
      <w:pPr>
        <w:rPr>
          <w:rFonts w:cs="Arial"/>
        </w:rPr>
      </w:pPr>
    </w:p>
    <w:p w14:paraId="1AB59A17" w14:textId="77777777" w:rsidR="00012C07" w:rsidRPr="00A60739" w:rsidRDefault="00012C07" w:rsidP="00012C07">
      <w:pPr>
        <w:rPr>
          <w:rFonts w:cs="Arial"/>
        </w:rPr>
      </w:pPr>
    </w:p>
    <w:p w14:paraId="43E5191B" w14:textId="77777777" w:rsidR="00012C07" w:rsidRPr="00A60739" w:rsidRDefault="00012C07" w:rsidP="00012C07">
      <w:pPr>
        <w:rPr>
          <w:rFonts w:cs="Arial"/>
        </w:rPr>
      </w:pPr>
    </w:p>
    <w:p w14:paraId="4700F5DA" w14:textId="77777777" w:rsidR="00012C07" w:rsidRPr="00A60739" w:rsidRDefault="00012C07" w:rsidP="00012C07">
      <w:pPr>
        <w:numPr>
          <w:ilvl w:val="12"/>
          <w:numId w:val="0"/>
        </w:numPr>
        <w:jc w:val="center"/>
        <w:rPr>
          <w:rFonts w:cs="Arial"/>
        </w:rPr>
      </w:pPr>
      <w:r w:rsidRPr="00A60739">
        <w:rPr>
          <w:rFonts w:cs="Arial"/>
        </w:rPr>
        <w:t>………………….............</w:t>
      </w:r>
      <w:r w:rsidRPr="00A60739">
        <w:rPr>
          <w:rFonts w:cs="Arial"/>
        </w:rPr>
        <w:tab/>
      </w:r>
      <w:r w:rsidRPr="00A60739">
        <w:rPr>
          <w:rFonts w:cs="Arial"/>
        </w:rPr>
        <w:tab/>
      </w:r>
      <w:r w:rsidRPr="00A60739">
        <w:rPr>
          <w:rFonts w:cs="Arial"/>
        </w:rPr>
        <w:tab/>
        <w:t>…………………………</w:t>
      </w:r>
    </w:p>
    <w:p w14:paraId="0AE48C42" w14:textId="77777777" w:rsidR="00012C07" w:rsidRPr="00A60739" w:rsidRDefault="00012C07" w:rsidP="00012C07">
      <w:pPr>
        <w:numPr>
          <w:ilvl w:val="12"/>
          <w:numId w:val="0"/>
        </w:numPr>
        <w:jc w:val="center"/>
        <w:rPr>
          <w:rFonts w:cs="Arial"/>
        </w:rPr>
      </w:pPr>
      <w:r w:rsidRPr="00A60739">
        <w:rPr>
          <w:rFonts w:cs="Arial"/>
        </w:rPr>
        <w:t>jegyzőkönyv-hitelesítő</w:t>
      </w:r>
      <w:r w:rsidRPr="00A60739">
        <w:rPr>
          <w:rFonts w:cs="Arial"/>
        </w:rPr>
        <w:tab/>
        <w:t xml:space="preserve">     </w:t>
      </w:r>
      <w:r w:rsidRPr="00A60739">
        <w:rPr>
          <w:rFonts w:cs="Arial"/>
        </w:rPr>
        <w:tab/>
        <w:t xml:space="preserve">          </w:t>
      </w:r>
      <w:proofErr w:type="spellStart"/>
      <w:r w:rsidRPr="00A60739">
        <w:rPr>
          <w:rFonts w:cs="Arial"/>
        </w:rPr>
        <w:t>jegyzőkönyv-hitelesítő</w:t>
      </w:r>
      <w:proofErr w:type="spellEnd"/>
    </w:p>
    <w:p w14:paraId="7CE56E34" w14:textId="77777777" w:rsidR="00012C07" w:rsidRPr="00A60739" w:rsidRDefault="00012C07" w:rsidP="00012C07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</w:p>
    <w:p w14:paraId="08C1C3DE" w14:textId="77777777" w:rsidR="00012C07" w:rsidRPr="00A60739" w:rsidRDefault="00012C07" w:rsidP="00012C07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</w:p>
    <w:p w14:paraId="0C83E29C" w14:textId="77777777" w:rsidR="00012C07" w:rsidRPr="00A60739" w:rsidRDefault="00012C07" w:rsidP="00012C07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</w:p>
    <w:p w14:paraId="3A992EAC" w14:textId="77777777" w:rsidR="00012C07" w:rsidRPr="00A60739" w:rsidRDefault="00012C07" w:rsidP="00012C07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</w:p>
    <w:p w14:paraId="21A05893" w14:textId="77777777" w:rsidR="00012C07" w:rsidRPr="00A60739" w:rsidRDefault="00012C07" w:rsidP="00012C07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</w:p>
    <w:p w14:paraId="1F72BBF2" w14:textId="77777777" w:rsidR="00012C07" w:rsidRPr="00A60739" w:rsidRDefault="00012C07" w:rsidP="00012C07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  <w:r w:rsidRPr="00A60739">
        <w:rPr>
          <w:rFonts w:cs="Arial"/>
        </w:rPr>
        <w:t>………………………….</w:t>
      </w:r>
    </w:p>
    <w:p w14:paraId="0FA103C4" w14:textId="77777777" w:rsidR="00012C07" w:rsidRPr="00A60739" w:rsidRDefault="00012C07" w:rsidP="00012C07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  <w:r w:rsidRPr="00A60739">
        <w:rPr>
          <w:rFonts w:cs="Arial"/>
        </w:rPr>
        <w:t>igazgató</w:t>
      </w:r>
    </w:p>
    <w:p w14:paraId="2F1A294E" w14:textId="77777777" w:rsidR="00012C07" w:rsidRPr="00A60739" w:rsidRDefault="00012C07" w:rsidP="00012C07">
      <w:pPr>
        <w:spacing w:line="360" w:lineRule="auto"/>
        <w:jc w:val="both"/>
        <w:rPr>
          <w:rFonts w:cs="Arial"/>
          <w:b/>
          <w:color w:val="FF0000"/>
        </w:rPr>
      </w:pPr>
    </w:p>
    <w:p w14:paraId="19AF6A88" w14:textId="77777777" w:rsidR="00012C07" w:rsidRPr="00A60739" w:rsidRDefault="00012C07" w:rsidP="00012C07">
      <w:pPr>
        <w:spacing w:line="360" w:lineRule="auto"/>
        <w:jc w:val="both"/>
        <w:rPr>
          <w:rFonts w:cs="Arial"/>
          <w:b/>
        </w:rPr>
      </w:pPr>
    </w:p>
    <w:p w14:paraId="7996AB09" w14:textId="77777777" w:rsidR="00012C07" w:rsidRPr="00A60739" w:rsidRDefault="00012C07" w:rsidP="00012C07">
      <w:pPr>
        <w:spacing w:line="360" w:lineRule="auto"/>
        <w:jc w:val="both"/>
        <w:rPr>
          <w:rFonts w:cs="Arial"/>
          <w:b/>
        </w:rPr>
      </w:pPr>
    </w:p>
    <w:p w14:paraId="242C6AFD" w14:textId="77777777" w:rsidR="00012C07" w:rsidRPr="00A60739" w:rsidRDefault="00012C07" w:rsidP="00012C07">
      <w:pPr>
        <w:spacing w:line="360" w:lineRule="auto"/>
        <w:jc w:val="both"/>
        <w:rPr>
          <w:rFonts w:cs="Arial"/>
          <w:b/>
        </w:rPr>
      </w:pPr>
      <w:r w:rsidRPr="00A60739">
        <w:rPr>
          <w:rFonts w:cs="Arial"/>
          <w:b/>
        </w:rPr>
        <w:t xml:space="preserve">Az </w:t>
      </w:r>
      <w:proofErr w:type="spellStart"/>
      <w:r w:rsidRPr="00A60739">
        <w:rPr>
          <w:rFonts w:cs="Arial"/>
          <w:b/>
        </w:rPr>
        <w:t>Sz.M.Sz</w:t>
      </w:r>
      <w:proofErr w:type="spellEnd"/>
      <w:r w:rsidRPr="00A60739">
        <w:rPr>
          <w:rFonts w:cs="Arial"/>
          <w:b/>
        </w:rPr>
        <w:t xml:space="preserve"> mellékletei:</w:t>
      </w:r>
    </w:p>
    <w:p w14:paraId="571122FB" w14:textId="77777777" w:rsidR="00012C07" w:rsidRPr="00A60739" w:rsidRDefault="00012C07" w:rsidP="00012C07">
      <w:pPr>
        <w:rPr>
          <w:rFonts w:cs="Arial"/>
          <w:bCs/>
        </w:rPr>
      </w:pPr>
      <w:r w:rsidRPr="00A60739">
        <w:rPr>
          <w:rFonts w:cs="Arial"/>
          <w:bCs/>
        </w:rPr>
        <w:t>1.sz melléklet</w:t>
      </w:r>
    </w:p>
    <w:p w14:paraId="4777E46E" w14:textId="112BF900" w:rsidR="00012C07" w:rsidRDefault="00012C07" w:rsidP="00012C07">
      <w:pPr>
        <w:rPr>
          <w:rFonts w:cs="Arial"/>
          <w:bCs/>
        </w:rPr>
      </w:pPr>
      <w:r w:rsidRPr="00A60739">
        <w:rPr>
          <w:rFonts w:cs="Arial"/>
          <w:bCs/>
        </w:rPr>
        <w:t>Irat és adatkezelési szabályzat</w:t>
      </w:r>
    </w:p>
    <w:p w14:paraId="5EFC2C98" w14:textId="37B593FD" w:rsidR="00C32094" w:rsidRPr="00A60739" w:rsidRDefault="00C32094" w:rsidP="00012C07">
      <w:pPr>
        <w:rPr>
          <w:rFonts w:cs="Arial"/>
        </w:rPr>
      </w:pPr>
      <w:r>
        <w:rPr>
          <w:rFonts w:cs="Arial"/>
        </w:rPr>
        <w:t>2. Munkaköri leírásminták</w:t>
      </w:r>
    </w:p>
    <w:p w14:paraId="5D83235B" w14:textId="77777777" w:rsidR="00F94919" w:rsidRPr="00A60739" w:rsidRDefault="00012C07" w:rsidP="00012C07">
      <w:pPr>
        <w:rPr>
          <w:rFonts w:cs="Arial"/>
          <w:sz w:val="23"/>
          <w:szCs w:val="23"/>
        </w:rPr>
      </w:pPr>
      <w:r w:rsidRPr="00A60739">
        <w:rPr>
          <w:rFonts w:cs="Arial"/>
          <w:b/>
        </w:rPr>
        <w:br w:type="page"/>
      </w:r>
    </w:p>
    <w:p w14:paraId="0AF03A45" w14:textId="77777777" w:rsidR="00F94919" w:rsidRPr="00A60739" w:rsidRDefault="00F94919" w:rsidP="00F94919">
      <w:pPr>
        <w:numPr>
          <w:ilvl w:val="12"/>
          <w:numId w:val="0"/>
        </w:numPr>
        <w:ind w:left="357" w:hanging="357"/>
        <w:jc w:val="center"/>
        <w:rPr>
          <w:rFonts w:cs="Arial"/>
        </w:rPr>
      </w:pPr>
    </w:p>
    <w:p w14:paraId="15A396F2" w14:textId="77777777" w:rsidR="009B6102" w:rsidRPr="00A60739" w:rsidRDefault="009B6102" w:rsidP="00F94919">
      <w:pPr>
        <w:rPr>
          <w:rFonts w:cs="Arial"/>
          <w:sz w:val="23"/>
          <w:szCs w:val="23"/>
        </w:rPr>
      </w:pPr>
    </w:p>
    <w:p w14:paraId="3FE28427" w14:textId="2986888B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t xml:space="preserve">A Hangfestő Alapfokú Művészeti Iskola SZERVEZETI ÉS MŰKÖDÉSI SZABÁLYZAT tervezetét a </w:t>
      </w:r>
      <w:r w:rsidRPr="00A60739">
        <w:rPr>
          <w:rFonts w:cs="Arial"/>
          <w:b/>
          <w:bCs/>
          <w:szCs w:val="24"/>
        </w:rPr>
        <w:t xml:space="preserve">szülői szervezet </w:t>
      </w:r>
      <w:r w:rsidRPr="00A60739">
        <w:rPr>
          <w:rFonts w:cs="Arial"/>
          <w:szCs w:val="24"/>
        </w:rPr>
        <w:t>a nevelési-oktatási intézmények működéséről és a köznevelési intézmények névhasználatáról szóló 20/2012. (VIII.31.) EMMI rendelet</w:t>
      </w:r>
      <w:r w:rsidR="00CD4C1E">
        <w:rPr>
          <w:rFonts w:cs="Arial"/>
          <w:szCs w:val="24"/>
        </w:rPr>
        <w:t xml:space="preserve"> 4. § (5) bekezdése alapján 20</w:t>
      </w:r>
      <w:r w:rsidR="00FC2B11">
        <w:rPr>
          <w:rFonts w:cs="Arial"/>
          <w:szCs w:val="24"/>
        </w:rPr>
        <w:t>2</w:t>
      </w:r>
      <w:r w:rsidR="00C128E9">
        <w:rPr>
          <w:rFonts w:cs="Arial"/>
          <w:szCs w:val="24"/>
        </w:rPr>
        <w:t>3</w:t>
      </w:r>
      <w:r w:rsidRPr="00A60739">
        <w:rPr>
          <w:rFonts w:cs="Arial"/>
          <w:szCs w:val="24"/>
        </w:rPr>
        <w:t xml:space="preserve">. </w:t>
      </w:r>
      <w:r w:rsidR="00C128E9">
        <w:rPr>
          <w:rFonts w:cs="Arial"/>
          <w:szCs w:val="24"/>
        </w:rPr>
        <w:t>december 20</w:t>
      </w:r>
      <w:r w:rsidR="00CD4C1E">
        <w:rPr>
          <w:rFonts w:cs="Arial"/>
          <w:szCs w:val="24"/>
        </w:rPr>
        <w:t xml:space="preserve"> </w:t>
      </w:r>
      <w:r w:rsidRPr="00A60739">
        <w:rPr>
          <w:rFonts w:cs="Arial"/>
          <w:szCs w:val="24"/>
        </w:rPr>
        <w:t>-</w:t>
      </w:r>
      <w:r w:rsidR="00C128E9">
        <w:rPr>
          <w:rFonts w:cs="Arial"/>
          <w:szCs w:val="24"/>
        </w:rPr>
        <w:t>á</w:t>
      </w:r>
      <w:r w:rsidRPr="00A60739">
        <w:rPr>
          <w:rFonts w:cs="Arial"/>
          <w:szCs w:val="24"/>
        </w:rPr>
        <w:t>n véleményezte.</w:t>
      </w:r>
    </w:p>
    <w:p w14:paraId="6FF49585" w14:textId="77777777" w:rsidR="00012C07" w:rsidRPr="00A60739" w:rsidRDefault="00012C07" w:rsidP="00012C07">
      <w:pPr>
        <w:rPr>
          <w:rFonts w:cs="Arial"/>
          <w:szCs w:val="24"/>
        </w:rPr>
      </w:pPr>
    </w:p>
    <w:p w14:paraId="151908DA" w14:textId="77777777" w:rsidR="00012C07" w:rsidRPr="00A60739" w:rsidRDefault="00012C07" w:rsidP="00012C07">
      <w:pPr>
        <w:rPr>
          <w:rFonts w:cs="Arial"/>
          <w:szCs w:val="24"/>
        </w:rPr>
      </w:pPr>
    </w:p>
    <w:p w14:paraId="7C755EA5" w14:textId="77777777" w:rsidR="00012C07" w:rsidRPr="00A60739" w:rsidRDefault="00012C07" w:rsidP="00012C07">
      <w:pPr>
        <w:rPr>
          <w:rFonts w:cs="Arial"/>
          <w:szCs w:val="24"/>
        </w:rPr>
      </w:pPr>
    </w:p>
    <w:p w14:paraId="3DBCDCC6" w14:textId="77777777" w:rsidR="00012C07" w:rsidRPr="00A60739" w:rsidRDefault="00012C07" w:rsidP="00012C07">
      <w:pPr>
        <w:rPr>
          <w:rFonts w:cs="Arial"/>
          <w:szCs w:val="24"/>
        </w:rPr>
      </w:pPr>
    </w:p>
    <w:p w14:paraId="116E6316" w14:textId="77777777" w:rsidR="00012C07" w:rsidRPr="00A60739" w:rsidRDefault="00012C07" w:rsidP="00012C07">
      <w:pPr>
        <w:rPr>
          <w:rFonts w:cs="Arial"/>
          <w:szCs w:val="24"/>
        </w:rPr>
      </w:pPr>
    </w:p>
    <w:p w14:paraId="52DBFD96" w14:textId="77777777" w:rsidR="00012C07" w:rsidRPr="00A60739" w:rsidRDefault="00012C07" w:rsidP="00012C07">
      <w:pPr>
        <w:rPr>
          <w:rFonts w:cs="Arial"/>
          <w:szCs w:val="24"/>
        </w:rPr>
      </w:pPr>
    </w:p>
    <w:p w14:paraId="5C9C3EFA" w14:textId="77777777" w:rsidR="00012C07" w:rsidRPr="00A60739" w:rsidRDefault="00012C07" w:rsidP="00012C07">
      <w:pPr>
        <w:rPr>
          <w:rFonts w:cs="Arial"/>
          <w:szCs w:val="24"/>
        </w:rPr>
      </w:pPr>
    </w:p>
    <w:p w14:paraId="7128F4B4" w14:textId="77777777" w:rsidR="00012C07" w:rsidRPr="00A60739" w:rsidRDefault="00012C07" w:rsidP="00012C07">
      <w:pPr>
        <w:rPr>
          <w:rFonts w:cs="Arial"/>
          <w:szCs w:val="24"/>
        </w:rPr>
      </w:pPr>
    </w:p>
    <w:p w14:paraId="4B408F35" w14:textId="77777777" w:rsidR="00012C07" w:rsidRPr="00A60739" w:rsidRDefault="00012C07" w:rsidP="00012C07">
      <w:pPr>
        <w:rPr>
          <w:rFonts w:cs="Arial"/>
          <w:szCs w:val="24"/>
        </w:rPr>
      </w:pPr>
    </w:p>
    <w:p w14:paraId="06C2BACD" w14:textId="77777777" w:rsidR="00012C07" w:rsidRPr="00A60739" w:rsidRDefault="00012C07" w:rsidP="00012C07">
      <w:pPr>
        <w:rPr>
          <w:rFonts w:cs="Arial"/>
          <w:szCs w:val="24"/>
        </w:rPr>
      </w:pPr>
    </w:p>
    <w:p w14:paraId="7784F614" w14:textId="77777777" w:rsidR="00012C07" w:rsidRPr="00A60739" w:rsidRDefault="00012C07" w:rsidP="00012C07">
      <w:pPr>
        <w:rPr>
          <w:rFonts w:cs="Arial"/>
          <w:szCs w:val="24"/>
        </w:rPr>
      </w:pPr>
    </w:p>
    <w:p w14:paraId="5927E939" w14:textId="3F509F1C" w:rsidR="00BA2A93" w:rsidRDefault="00FD1987" w:rsidP="00012C07">
      <w:pPr>
        <w:rPr>
          <w:rFonts w:cs="Arial"/>
          <w:szCs w:val="24"/>
        </w:rPr>
      </w:pPr>
      <w:r>
        <w:rPr>
          <w:rFonts w:cs="Arial"/>
          <w:szCs w:val="24"/>
        </w:rPr>
        <w:t>Győr, 2023</w:t>
      </w:r>
      <w:r w:rsidRPr="00FD1987">
        <w:t xml:space="preserve"> </w:t>
      </w:r>
      <w:r w:rsidRPr="00FD1987">
        <w:rPr>
          <w:rFonts w:cs="Arial"/>
          <w:szCs w:val="24"/>
        </w:rPr>
        <w:t>december 20</w:t>
      </w:r>
      <w:r>
        <w:rPr>
          <w:rFonts w:cs="Arial"/>
          <w:szCs w:val="24"/>
        </w:rPr>
        <w:t>.</w:t>
      </w:r>
    </w:p>
    <w:p w14:paraId="6B2B03ED" w14:textId="77777777" w:rsidR="00BA2A93" w:rsidRDefault="00BA2A93" w:rsidP="00012C07">
      <w:pPr>
        <w:rPr>
          <w:rFonts w:cs="Arial"/>
          <w:szCs w:val="24"/>
        </w:rPr>
      </w:pPr>
    </w:p>
    <w:p w14:paraId="6C427B3A" w14:textId="77777777" w:rsidR="00BA2A93" w:rsidRDefault="00BA2A93" w:rsidP="00012C07">
      <w:pPr>
        <w:rPr>
          <w:rFonts w:cs="Arial"/>
          <w:szCs w:val="24"/>
        </w:rPr>
      </w:pPr>
    </w:p>
    <w:p w14:paraId="4D7E6212" w14:textId="77777777" w:rsidR="00BA2A93" w:rsidRDefault="00BA2A93" w:rsidP="00012C07">
      <w:pPr>
        <w:rPr>
          <w:rFonts w:cs="Arial"/>
          <w:szCs w:val="24"/>
        </w:rPr>
      </w:pPr>
    </w:p>
    <w:p w14:paraId="04852C14" w14:textId="77777777" w:rsidR="00BA2A93" w:rsidRDefault="00BA2A93" w:rsidP="00012C07">
      <w:pPr>
        <w:rPr>
          <w:rFonts w:cs="Arial"/>
          <w:szCs w:val="24"/>
        </w:rPr>
      </w:pPr>
    </w:p>
    <w:p w14:paraId="03F89F16" w14:textId="77777777" w:rsidR="00BA2A93" w:rsidRPr="00A60739" w:rsidRDefault="00BA2A93" w:rsidP="00012C07">
      <w:pPr>
        <w:rPr>
          <w:rFonts w:cs="Arial"/>
          <w:szCs w:val="24"/>
        </w:rPr>
      </w:pPr>
    </w:p>
    <w:p w14:paraId="73FBBBB9" w14:textId="4E9E636F" w:rsidR="00012C07" w:rsidRPr="00A60739" w:rsidRDefault="009E289C" w:rsidP="00012C07">
      <w:pPr>
        <w:ind w:left="5664" w:firstLine="708"/>
        <w:rPr>
          <w:rFonts w:cs="Arial"/>
          <w:szCs w:val="24"/>
        </w:rPr>
      </w:pPr>
      <w:r>
        <w:rPr>
          <w:rFonts w:cs="Arial"/>
          <w:szCs w:val="24"/>
        </w:rPr>
        <w:t>Markovics Henrietta</w:t>
      </w:r>
    </w:p>
    <w:p w14:paraId="1B5D92E8" w14:textId="77777777" w:rsidR="00012C07" w:rsidRPr="00A60739" w:rsidRDefault="00012C07" w:rsidP="00012C07">
      <w:pPr>
        <w:ind w:left="5664" w:firstLine="708"/>
        <w:rPr>
          <w:rFonts w:cs="Arial"/>
          <w:szCs w:val="24"/>
        </w:rPr>
      </w:pPr>
      <w:r w:rsidRPr="00A60739">
        <w:rPr>
          <w:rFonts w:cs="Arial"/>
          <w:szCs w:val="24"/>
        </w:rPr>
        <w:t>Szülői szervezet elnöke</w:t>
      </w:r>
    </w:p>
    <w:p w14:paraId="6FD99AEE" w14:textId="77777777" w:rsidR="00012C07" w:rsidRPr="00A60739" w:rsidRDefault="00012C07" w:rsidP="00012C07">
      <w:pPr>
        <w:rPr>
          <w:rFonts w:cs="Arial"/>
          <w:szCs w:val="24"/>
        </w:rPr>
      </w:pPr>
    </w:p>
    <w:p w14:paraId="0A1995B3" w14:textId="77777777" w:rsidR="00012C07" w:rsidRPr="00A60739" w:rsidRDefault="00012C07" w:rsidP="00012C07">
      <w:pPr>
        <w:rPr>
          <w:rFonts w:cs="Arial"/>
          <w:szCs w:val="24"/>
        </w:rPr>
      </w:pPr>
    </w:p>
    <w:p w14:paraId="1290A39C" w14:textId="77777777" w:rsidR="00012C07" w:rsidRPr="00A60739" w:rsidRDefault="00012C07" w:rsidP="00012C07">
      <w:pPr>
        <w:rPr>
          <w:rFonts w:cs="Arial"/>
          <w:szCs w:val="24"/>
        </w:rPr>
      </w:pPr>
    </w:p>
    <w:p w14:paraId="51E15842" w14:textId="77777777" w:rsidR="00012C07" w:rsidRPr="00A60739" w:rsidRDefault="00012C07" w:rsidP="00012C07">
      <w:pPr>
        <w:rPr>
          <w:rFonts w:cs="Arial"/>
          <w:szCs w:val="24"/>
        </w:rPr>
      </w:pPr>
    </w:p>
    <w:p w14:paraId="4D03CBD8" w14:textId="77777777" w:rsidR="00012C07" w:rsidRPr="00A60739" w:rsidRDefault="00012C07" w:rsidP="00012C07">
      <w:pPr>
        <w:rPr>
          <w:rFonts w:cs="Arial"/>
          <w:szCs w:val="24"/>
        </w:rPr>
      </w:pPr>
    </w:p>
    <w:p w14:paraId="25AFFE94" w14:textId="77777777" w:rsidR="00012C07" w:rsidRPr="00A60739" w:rsidRDefault="00012C07" w:rsidP="00012C07">
      <w:pPr>
        <w:rPr>
          <w:rFonts w:cs="Arial"/>
          <w:szCs w:val="24"/>
        </w:rPr>
      </w:pPr>
    </w:p>
    <w:p w14:paraId="6BC636D3" w14:textId="77777777" w:rsidR="00012C07" w:rsidRPr="00A60739" w:rsidRDefault="00012C07" w:rsidP="00012C07">
      <w:pPr>
        <w:rPr>
          <w:rFonts w:cs="Arial"/>
          <w:szCs w:val="24"/>
        </w:rPr>
      </w:pPr>
    </w:p>
    <w:p w14:paraId="2E322C4C" w14:textId="77777777" w:rsidR="00012C07" w:rsidRPr="00A60739" w:rsidRDefault="00012C07" w:rsidP="00012C07">
      <w:pPr>
        <w:rPr>
          <w:rFonts w:cs="Arial"/>
          <w:szCs w:val="24"/>
        </w:rPr>
      </w:pPr>
    </w:p>
    <w:p w14:paraId="55DA2BF6" w14:textId="77777777" w:rsidR="00012C07" w:rsidRPr="00A60739" w:rsidRDefault="00012C07" w:rsidP="00012C07">
      <w:pPr>
        <w:rPr>
          <w:rFonts w:cs="Arial"/>
          <w:szCs w:val="24"/>
        </w:rPr>
      </w:pPr>
    </w:p>
    <w:p w14:paraId="2DD559BB" w14:textId="77777777" w:rsidR="00012C07" w:rsidRPr="00A60739" w:rsidRDefault="00012C07" w:rsidP="00012C07">
      <w:pPr>
        <w:rPr>
          <w:rFonts w:cs="Arial"/>
          <w:szCs w:val="24"/>
        </w:rPr>
      </w:pPr>
    </w:p>
    <w:p w14:paraId="6CE01AD8" w14:textId="77777777" w:rsidR="00012C07" w:rsidRPr="00A60739" w:rsidRDefault="00012C07" w:rsidP="00012C07">
      <w:pPr>
        <w:rPr>
          <w:rFonts w:cs="Arial"/>
          <w:szCs w:val="24"/>
        </w:rPr>
      </w:pPr>
    </w:p>
    <w:p w14:paraId="6C72CE59" w14:textId="77777777" w:rsidR="00012C07" w:rsidRPr="00A60739" w:rsidRDefault="00012C07" w:rsidP="00012C07">
      <w:pPr>
        <w:rPr>
          <w:rFonts w:cs="Arial"/>
          <w:szCs w:val="24"/>
        </w:rPr>
      </w:pPr>
    </w:p>
    <w:p w14:paraId="0B630C2B" w14:textId="77777777" w:rsidR="00012C07" w:rsidRPr="00A60739" w:rsidRDefault="00012C07" w:rsidP="00012C07">
      <w:pPr>
        <w:rPr>
          <w:rFonts w:cs="Arial"/>
          <w:szCs w:val="24"/>
        </w:rPr>
      </w:pPr>
    </w:p>
    <w:p w14:paraId="71D68D62" w14:textId="77777777" w:rsidR="00012C07" w:rsidRPr="00A60739" w:rsidRDefault="00012C07" w:rsidP="00012C07">
      <w:pPr>
        <w:rPr>
          <w:rFonts w:cs="Arial"/>
          <w:szCs w:val="24"/>
        </w:rPr>
      </w:pPr>
    </w:p>
    <w:p w14:paraId="4EFAD88B" w14:textId="77777777" w:rsidR="00012C07" w:rsidRPr="00A60739" w:rsidRDefault="00012C07" w:rsidP="00012C07">
      <w:pPr>
        <w:rPr>
          <w:rFonts w:cs="Arial"/>
          <w:szCs w:val="24"/>
        </w:rPr>
      </w:pPr>
    </w:p>
    <w:p w14:paraId="085234BA" w14:textId="77777777" w:rsidR="00012C07" w:rsidRPr="00A60739" w:rsidRDefault="00012C07" w:rsidP="00012C07">
      <w:pPr>
        <w:rPr>
          <w:rFonts w:cs="Arial"/>
          <w:szCs w:val="24"/>
        </w:rPr>
      </w:pPr>
    </w:p>
    <w:p w14:paraId="54BD6A15" w14:textId="77777777" w:rsidR="00012C07" w:rsidRPr="00A60739" w:rsidRDefault="00012C07" w:rsidP="00012C07">
      <w:pPr>
        <w:rPr>
          <w:rFonts w:cs="Arial"/>
          <w:szCs w:val="24"/>
        </w:rPr>
      </w:pPr>
    </w:p>
    <w:p w14:paraId="019B8F69" w14:textId="77777777" w:rsidR="00012C07" w:rsidRPr="00A60739" w:rsidRDefault="00012C07" w:rsidP="00012C07">
      <w:pPr>
        <w:rPr>
          <w:rFonts w:cs="Arial"/>
          <w:szCs w:val="24"/>
        </w:rPr>
      </w:pPr>
    </w:p>
    <w:p w14:paraId="47D95236" w14:textId="77777777" w:rsidR="00012C07" w:rsidRPr="00A60739" w:rsidRDefault="00012C07" w:rsidP="00012C07">
      <w:pPr>
        <w:rPr>
          <w:rFonts w:cs="Arial"/>
          <w:szCs w:val="24"/>
        </w:rPr>
      </w:pPr>
    </w:p>
    <w:p w14:paraId="7733BBC1" w14:textId="77777777" w:rsidR="00012C07" w:rsidRPr="00A60739" w:rsidRDefault="00012C07" w:rsidP="00012C07">
      <w:pPr>
        <w:rPr>
          <w:rFonts w:cs="Arial"/>
          <w:szCs w:val="24"/>
        </w:rPr>
      </w:pPr>
    </w:p>
    <w:p w14:paraId="16B6D420" w14:textId="77777777" w:rsidR="00012C07" w:rsidRPr="00A60739" w:rsidRDefault="00012C07" w:rsidP="00012C07">
      <w:pPr>
        <w:rPr>
          <w:rFonts w:cs="Arial"/>
          <w:szCs w:val="24"/>
        </w:rPr>
      </w:pPr>
    </w:p>
    <w:p w14:paraId="7EF49096" w14:textId="77777777" w:rsidR="00012C07" w:rsidRPr="00A60739" w:rsidRDefault="00012C07" w:rsidP="00012C07">
      <w:pPr>
        <w:rPr>
          <w:rFonts w:cs="Arial"/>
          <w:szCs w:val="24"/>
        </w:rPr>
      </w:pPr>
    </w:p>
    <w:p w14:paraId="69408BE5" w14:textId="77777777" w:rsidR="00012C07" w:rsidRPr="00A60739" w:rsidRDefault="00012C07" w:rsidP="00012C07">
      <w:pPr>
        <w:rPr>
          <w:rFonts w:cs="Arial"/>
          <w:szCs w:val="24"/>
        </w:rPr>
      </w:pPr>
    </w:p>
    <w:p w14:paraId="6C43BF28" w14:textId="77777777" w:rsidR="00012C07" w:rsidRPr="00A60739" w:rsidRDefault="00012C07" w:rsidP="00012C07">
      <w:pPr>
        <w:rPr>
          <w:rFonts w:cs="Arial"/>
          <w:szCs w:val="24"/>
        </w:rPr>
      </w:pPr>
    </w:p>
    <w:p w14:paraId="7E09621B" w14:textId="77777777" w:rsidR="00012C07" w:rsidRPr="00A60739" w:rsidRDefault="00012C07" w:rsidP="00012C07">
      <w:pPr>
        <w:rPr>
          <w:rFonts w:cs="Arial"/>
          <w:szCs w:val="24"/>
        </w:rPr>
      </w:pPr>
    </w:p>
    <w:p w14:paraId="49059A52" w14:textId="2CB0E56B" w:rsidR="00012C07" w:rsidRPr="00A60739" w:rsidRDefault="00012C07" w:rsidP="00012C07">
      <w:pPr>
        <w:jc w:val="both"/>
        <w:rPr>
          <w:rFonts w:cs="Arial"/>
          <w:szCs w:val="24"/>
        </w:rPr>
      </w:pPr>
      <w:r w:rsidRPr="00A60739">
        <w:rPr>
          <w:rFonts w:cs="Arial"/>
          <w:szCs w:val="24"/>
        </w:rPr>
        <w:lastRenderedPageBreak/>
        <w:t xml:space="preserve">A Hangfestő Alapfokú Művészeti Iskola SZERVEZETI ÉS MŰKÖDÉSI SZABÁLYZAT tervezetét a </w:t>
      </w:r>
      <w:r w:rsidRPr="00A60739">
        <w:rPr>
          <w:rFonts w:cs="Arial"/>
          <w:b/>
          <w:bCs/>
          <w:szCs w:val="24"/>
        </w:rPr>
        <w:t xml:space="preserve">diákönkormányzat </w:t>
      </w:r>
      <w:r w:rsidRPr="00A60739">
        <w:rPr>
          <w:rFonts w:cs="Arial"/>
          <w:szCs w:val="24"/>
        </w:rPr>
        <w:t xml:space="preserve">a </w:t>
      </w:r>
      <w:proofErr w:type="spellStart"/>
      <w:r w:rsidRPr="00A60739">
        <w:rPr>
          <w:rFonts w:cs="Arial"/>
          <w:szCs w:val="24"/>
        </w:rPr>
        <w:t>Nkt</w:t>
      </w:r>
      <w:proofErr w:type="spellEnd"/>
      <w:r w:rsidRPr="00A60739">
        <w:rPr>
          <w:rFonts w:cs="Arial"/>
          <w:szCs w:val="24"/>
        </w:rPr>
        <w:t xml:space="preserve"> 25. § (4) bekezdése és a </w:t>
      </w:r>
      <w:r w:rsidR="00CD4C1E">
        <w:rPr>
          <w:rFonts w:cs="Arial"/>
          <w:szCs w:val="24"/>
        </w:rPr>
        <w:t>48. § (4) bekezdése alapján 20</w:t>
      </w:r>
      <w:r w:rsidR="00FC2B11">
        <w:rPr>
          <w:rFonts w:cs="Arial"/>
          <w:szCs w:val="24"/>
        </w:rPr>
        <w:t>2</w:t>
      </w:r>
      <w:r w:rsidR="00E4639D">
        <w:rPr>
          <w:rFonts w:cs="Arial"/>
          <w:szCs w:val="24"/>
        </w:rPr>
        <w:t>3</w:t>
      </w:r>
      <w:r w:rsidRPr="00A60739">
        <w:rPr>
          <w:rFonts w:cs="Arial"/>
          <w:szCs w:val="24"/>
        </w:rPr>
        <w:t xml:space="preserve">. </w:t>
      </w:r>
      <w:r w:rsidR="00E4639D">
        <w:rPr>
          <w:rFonts w:cs="Arial"/>
          <w:szCs w:val="24"/>
        </w:rPr>
        <w:t>december</w:t>
      </w:r>
      <w:r w:rsidR="00CD4C1E">
        <w:rPr>
          <w:rFonts w:cs="Arial"/>
          <w:szCs w:val="24"/>
        </w:rPr>
        <w:t xml:space="preserve"> </w:t>
      </w:r>
      <w:r w:rsidR="00E4639D">
        <w:rPr>
          <w:rFonts w:cs="Arial"/>
          <w:szCs w:val="24"/>
        </w:rPr>
        <w:t>20</w:t>
      </w:r>
      <w:r w:rsidRPr="00A60739">
        <w:rPr>
          <w:rFonts w:cs="Arial"/>
          <w:szCs w:val="24"/>
        </w:rPr>
        <w:t>-</w:t>
      </w:r>
      <w:r w:rsidR="00E4639D">
        <w:rPr>
          <w:rFonts w:cs="Arial"/>
          <w:szCs w:val="24"/>
        </w:rPr>
        <w:t>á</w:t>
      </w:r>
      <w:r w:rsidRPr="00A60739">
        <w:rPr>
          <w:rFonts w:cs="Arial"/>
          <w:szCs w:val="24"/>
        </w:rPr>
        <w:t>n véleményezte.</w:t>
      </w:r>
    </w:p>
    <w:p w14:paraId="76FE2702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0F2B7529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113A5C12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06EADE88" w14:textId="77777777" w:rsidR="00012C07" w:rsidRPr="00A60739" w:rsidRDefault="00012C07" w:rsidP="00012C07">
      <w:pPr>
        <w:rPr>
          <w:rFonts w:cs="Arial"/>
          <w:szCs w:val="24"/>
        </w:rPr>
      </w:pPr>
    </w:p>
    <w:p w14:paraId="7B67BF86" w14:textId="77777777" w:rsidR="00012C07" w:rsidRPr="00A60739" w:rsidRDefault="00012C07" w:rsidP="00012C07">
      <w:pPr>
        <w:rPr>
          <w:rFonts w:cs="Arial"/>
          <w:szCs w:val="24"/>
        </w:rPr>
      </w:pPr>
    </w:p>
    <w:p w14:paraId="562B79C1" w14:textId="77777777" w:rsidR="00012C07" w:rsidRPr="00A60739" w:rsidRDefault="00012C07" w:rsidP="00012C07">
      <w:pPr>
        <w:rPr>
          <w:rFonts w:cs="Arial"/>
          <w:szCs w:val="24"/>
        </w:rPr>
      </w:pPr>
    </w:p>
    <w:p w14:paraId="5CEAC78A" w14:textId="77777777" w:rsidR="00012C07" w:rsidRPr="00A60739" w:rsidRDefault="00012C07" w:rsidP="00012C07">
      <w:pPr>
        <w:rPr>
          <w:rFonts w:cs="Arial"/>
          <w:szCs w:val="24"/>
        </w:rPr>
      </w:pPr>
    </w:p>
    <w:p w14:paraId="35F5DE96" w14:textId="77777777" w:rsidR="00012C07" w:rsidRPr="00A60739" w:rsidRDefault="00012C07" w:rsidP="00012C07">
      <w:pPr>
        <w:rPr>
          <w:rFonts w:cs="Arial"/>
          <w:szCs w:val="24"/>
        </w:rPr>
      </w:pPr>
    </w:p>
    <w:p w14:paraId="3468F816" w14:textId="77777777" w:rsidR="00012C07" w:rsidRPr="00A60739" w:rsidRDefault="00012C07" w:rsidP="00012C07">
      <w:pPr>
        <w:rPr>
          <w:rFonts w:cs="Arial"/>
          <w:szCs w:val="24"/>
        </w:rPr>
      </w:pPr>
    </w:p>
    <w:p w14:paraId="4D07A42C" w14:textId="4982F07C" w:rsidR="00BA2A93" w:rsidRDefault="00FD1987" w:rsidP="00FD1987">
      <w:pPr>
        <w:rPr>
          <w:rFonts w:cs="Arial"/>
          <w:szCs w:val="24"/>
        </w:rPr>
      </w:pPr>
      <w:r>
        <w:rPr>
          <w:rFonts w:cs="Arial"/>
          <w:szCs w:val="24"/>
        </w:rPr>
        <w:t>Győr, 2023</w:t>
      </w:r>
      <w:r w:rsidRPr="00FD1987">
        <w:t xml:space="preserve"> </w:t>
      </w:r>
      <w:r w:rsidRPr="00FD1987">
        <w:rPr>
          <w:rFonts w:cs="Arial"/>
          <w:szCs w:val="24"/>
        </w:rPr>
        <w:t>december 20</w:t>
      </w:r>
      <w:r>
        <w:rPr>
          <w:rFonts w:cs="Arial"/>
          <w:szCs w:val="24"/>
        </w:rPr>
        <w:t>.</w:t>
      </w:r>
    </w:p>
    <w:p w14:paraId="39320A3F" w14:textId="77777777" w:rsidR="00BA2A93" w:rsidRPr="00A60739" w:rsidRDefault="00BA2A93" w:rsidP="00012C07">
      <w:pPr>
        <w:ind w:left="3540" w:firstLine="708"/>
        <w:rPr>
          <w:rFonts w:cs="Arial"/>
          <w:szCs w:val="24"/>
        </w:rPr>
      </w:pPr>
    </w:p>
    <w:p w14:paraId="44C71A30" w14:textId="25448299" w:rsidR="00FD1987" w:rsidRPr="00A60739" w:rsidRDefault="00FD1987" w:rsidP="00FD1987">
      <w:pPr>
        <w:ind w:left="6372" w:firstLine="6"/>
        <w:rPr>
          <w:rFonts w:cs="Arial"/>
          <w:szCs w:val="24"/>
        </w:rPr>
      </w:pPr>
      <w:r>
        <w:rPr>
          <w:rFonts w:cs="Arial"/>
          <w:szCs w:val="24"/>
        </w:rPr>
        <w:t xml:space="preserve">Járóka </w:t>
      </w:r>
      <w:proofErr w:type="spellStart"/>
      <w:r>
        <w:rPr>
          <w:rFonts w:cs="Arial"/>
          <w:szCs w:val="24"/>
        </w:rPr>
        <w:t>Kiara</w:t>
      </w:r>
      <w:proofErr w:type="spellEnd"/>
      <w:r>
        <w:rPr>
          <w:rFonts w:cs="Arial"/>
          <w:szCs w:val="24"/>
        </w:rPr>
        <w:t xml:space="preserve">                                                                                                </w:t>
      </w:r>
      <w:r w:rsidRPr="00A60739">
        <w:rPr>
          <w:rFonts w:cs="Arial"/>
          <w:szCs w:val="24"/>
        </w:rPr>
        <w:t>Diákönkormányzat elnöke</w:t>
      </w:r>
    </w:p>
    <w:p w14:paraId="4FBFD9B1" w14:textId="5B82D235" w:rsidR="00012C07" w:rsidRPr="00A60739" w:rsidRDefault="00012C07" w:rsidP="00FD1987">
      <w:pPr>
        <w:ind w:firstLine="708"/>
        <w:rPr>
          <w:rFonts w:cs="Arial"/>
          <w:szCs w:val="24"/>
        </w:rPr>
      </w:pPr>
    </w:p>
    <w:p w14:paraId="0E0F4E18" w14:textId="1B09A161" w:rsidR="00012C07" w:rsidRPr="00A60739" w:rsidRDefault="00012C07" w:rsidP="00FD1987">
      <w:pPr>
        <w:ind w:firstLine="708"/>
        <w:rPr>
          <w:rFonts w:cs="Arial"/>
          <w:szCs w:val="24"/>
        </w:rPr>
      </w:pPr>
    </w:p>
    <w:p w14:paraId="657497BA" w14:textId="77777777" w:rsidR="00012C07" w:rsidRPr="00A60739" w:rsidRDefault="00012C07" w:rsidP="00FD1987">
      <w:pPr>
        <w:rPr>
          <w:rFonts w:cs="Arial"/>
          <w:szCs w:val="24"/>
        </w:rPr>
      </w:pPr>
    </w:p>
    <w:p w14:paraId="44EDB8F9" w14:textId="77777777" w:rsidR="00012C07" w:rsidRPr="00A60739" w:rsidRDefault="00012C07" w:rsidP="00FD1987">
      <w:pPr>
        <w:rPr>
          <w:rFonts w:cs="Arial"/>
          <w:szCs w:val="24"/>
        </w:rPr>
      </w:pPr>
    </w:p>
    <w:p w14:paraId="6EDE12B4" w14:textId="77777777" w:rsidR="00012C07" w:rsidRPr="00A60739" w:rsidRDefault="00012C07" w:rsidP="00012C07">
      <w:pPr>
        <w:rPr>
          <w:rFonts w:cs="Arial"/>
          <w:szCs w:val="24"/>
        </w:rPr>
      </w:pPr>
    </w:p>
    <w:p w14:paraId="588072F5" w14:textId="77777777" w:rsidR="00012C07" w:rsidRPr="00A60739" w:rsidRDefault="00012C07" w:rsidP="00012C07">
      <w:pPr>
        <w:rPr>
          <w:rFonts w:cs="Arial"/>
          <w:szCs w:val="24"/>
        </w:rPr>
      </w:pPr>
    </w:p>
    <w:p w14:paraId="52C70CAD" w14:textId="77777777" w:rsidR="00012C07" w:rsidRPr="00A60739" w:rsidRDefault="00012C07" w:rsidP="00012C07">
      <w:pPr>
        <w:rPr>
          <w:rFonts w:cs="Arial"/>
          <w:szCs w:val="24"/>
        </w:rPr>
      </w:pPr>
    </w:p>
    <w:p w14:paraId="393E235D" w14:textId="77777777" w:rsidR="00012C07" w:rsidRPr="00A60739" w:rsidRDefault="00012C07" w:rsidP="00012C07">
      <w:pPr>
        <w:rPr>
          <w:rFonts w:cs="Arial"/>
          <w:szCs w:val="24"/>
        </w:rPr>
      </w:pPr>
    </w:p>
    <w:p w14:paraId="1FDF6A73" w14:textId="77777777" w:rsidR="00012C07" w:rsidRPr="00A60739" w:rsidRDefault="00012C07" w:rsidP="00012C07">
      <w:pPr>
        <w:rPr>
          <w:rFonts w:cs="Arial"/>
          <w:szCs w:val="24"/>
        </w:rPr>
      </w:pPr>
    </w:p>
    <w:p w14:paraId="59037213" w14:textId="77777777" w:rsidR="00012C07" w:rsidRPr="00A60739" w:rsidRDefault="00012C07" w:rsidP="00012C07">
      <w:pPr>
        <w:rPr>
          <w:rFonts w:cs="Arial"/>
          <w:szCs w:val="24"/>
        </w:rPr>
      </w:pPr>
    </w:p>
    <w:p w14:paraId="743C3ADC" w14:textId="77777777" w:rsidR="00012C07" w:rsidRPr="00A60739" w:rsidRDefault="00012C07" w:rsidP="00012C07">
      <w:pPr>
        <w:rPr>
          <w:rFonts w:cs="Arial"/>
          <w:szCs w:val="24"/>
        </w:rPr>
      </w:pPr>
    </w:p>
    <w:p w14:paraId="45AB02B5" w14:textId="77777777" w:rsidR="00012C07" w:rsidRPr="00A60739" w:rsidRDefault="00012C07" w:rsidP="00012C07">
      <w:pPr>
        <w:rPr>
          <w:rFonts w:cs="Arial"/>
          <w:szCs w:val="24"/>
        </w:rPr>
      </w:pPr>
    </w:p>
    <w:p w14:paraId="4C93AC1A" w14:textId="77777777" w:rsidR="00012C07" w:rsidRPr="00A60739" w:rsidRDefault="00012C07" w:rsidP="00012C07">
      <w:pPr>
        <w:rPr>
          <w:rFonts w:cs="Arial"/>
          <w:szCs w:val="24"/>
        </w:rPr>
      </w:pPr>
    </w:p>
    <w:p w14:paraId="583E2CD2" w14:textId="77777777" w:rsidR="00012C07" w:rsidRPr="00A60739" w:rsidRDefault="00012C07" w:rsidP="00012C07">
      <w:pPr>
        <w:rPr>
          <w:rFonts w:cs="Arial"/>
          <w:szCs w:val="24"/>
        </w:rPr>
      </w:pPr>
    </w:p>
    <w:p w14:paraId="644A6A26" w14:textId="77777777" w:rsidR="00012C07" w:rsidRPr="00A60739" w:rsidRDefault="00012C07" w:rsidP="00012C07">
      <w:pPr>
        <w:rPr>
          <w:rFonts w:cs="Arial"/>
          <w:szCs w:val="24"/>
        </w:rPr>
      </w:pPr>
    </w:p>
    <w:p w14:paraId="15D7294C" w14:textId="77777777" w:rsidR="00012C07" w:rsidRPr="00A60739" w:rsidRDefault="00012C07" w:rsidP="00012C07">
      <w:pPr>
        <w:rPr>
          <w:rFonts w:cs="Arial"/>
          <w:szCs w:val="24"/>
        </w:rPr>
      </w:pPr>
    </w:p>
    <w:p w14:paraId="7A57F4E4" w14:textId="77777777" w:rsidR="00012C07" w:rsidRPr="00A60739" w:rsidRDefault="00012C07" w:rsidP="00012C07">
      <w:pPr>
        <w:rPr>
          <w:rFonts w:cs="Arial"/>
          <w:szCs w:val="24"/>
        </w:rPr>
      </w:pPr>
    </w:p>
    <w:p w14:paraId="1B5AB615" w14:textId="77777777" w:rsidR="00012C07" w:rsidRPr="00A60739" w:rsidRDefault="00012C07" w:rsidP="00012C07">
      <w:pPr>
        <w:rPr>
          <w:rFonts w:cs="Arial"/>
          <w:szCs w:val="24"/>
        </w:rPr>
      </w:pPr>
    </w:p>
    <w:p w14:paraId="020802CC" w14:textId="77777777" w:rsidR="00012C07" w:rsidRPr="00A60739" w:rsidRDefault="00012C07" w:rsidP="00012C07">
      <w:pPr>
        <w:rPr>
          <w:rFonts w:cs="Arial"/>
          <w:szCs w:val="24"/>
        </w:rPr>
      </w:pPr>
    </w:p>
    <w:p w14:paraId="0860044F" w14:textId="77777777" w:rsidR="00012C07" w:rsidRPr="00A60739" w:rsidRDefault="00012C07" w:rsidP="00012C07">
      <w:pPr>
        <w:rPr>
          <w:rFonts w:cs="Arial"/>
          <w:szCs w:val="24"/>
        </w:rPr>
      </w:pPr>
    </w:p>
    <w:p w14:paraId="66920704" w14:textId="77777777" w:rsidR="00012C07" w:rsidRPr="00A60739" w:rsidRDefault="00012C07" w:rsidP="00012C07">
      <w:pPr>
        <w:rPr>
          <w:rFonts w:cs="Arial"/>
          <w:szCs w:val="24"/>
        </w:rPr>
      </w:pPr>
    </w:p>
    <w:p w14:paraId="0B241DC2" w14:textId="77777777" w:rsidR="00012C07" w:rsidRPr="00A60739" w:rsidRDefault="00012C07" w:rsidP="00012C07">
      <w:pPr>
        <w:rPr>
          <w:rFonts w:cs="Arial"/>
          <w:szCs w:val="24"/>
        </w:rPr>
      </w:pPr>
    </w:p>
    <w:p w14:paraId="03964298" w14:textId="77777777" w:rsidR="00012C07" w:rsidRPr="00A60739" w:rsidRDefault="00012C07" w:rsidP="00012C07">
      <w:pPr>
        <w:rPr>
          <w:rFonts w:cs="Arial"/>
          <w:szCs w:val="24"/>
        </w:rPr>
      </w:pPr>
    </w:p>
    <w:p w14:paraId="36856DA7" w14:textId="77777777" w:rsidR="00012C07" w:rsidRPr="00A60739" w:rsidRDefault="00012C07" w:rsidP="00012C07">
      <w:pPr>
        <w:rPr>
          <w:rFonts w:cs="Arial"/>
          <w:szCs w:val="24"/>
        </w:rPr>
      </w:pPr>
    </w:p>
    <w:p w14:paraId="37CC6E7E" w14:textId="77777777" w:rsidR="00012C07" w:rsidRPr="00A60739" w:rsidRDefault="00012C07" w:rsidP="00012C07">
      <w:pPr>
        <w:rPr>
          <w:rFonts w:cs="Arial"/>
          <w:szCs w:val="24"/>
        </w:rPr>
      </w:pPr>
    </w:p>
    <w:p w14:paraId="38B7B4E9" w14:textId="77777777" w:rsidR="00012C07" w:rsidRPr="00A60739" w:rsidRDefault="00012C07" w:rsidP="00012C07">
      <w:pPr>
        <w:rPr>
          <w:rFonts w:cs="Arial"/>
          <w:szCs w:val="24"/>
        </w:rPr>
      </w:pPr>
    </w:p>
    <w:p w14:paraId="7AA42003" w14:textId="12F4DBC0" w:rsidR="00012C07" w:rsidRDefault="00012C07" w:rsidP="00012C07">
      <w:pPr>
        <w:rPr>
          <w:rFonts w:cs="Arial"/>
          <w:szCs w:val="24"/>
        </w:rPr>
      </w:pPr>
    </w:p>
    <w:p w14:paraId="569F21C6" w14:textId="31DF9EA5" w:rsidR="00FD1987" w:rsidRDefault="00FD1987" w:rsidP="00012C07">
      <w:pPr>
        <w:rPr>
          <w:rFonts w:cs="Arial"/>
          <w:szCs w:val="24"/>
        </w:rPr>
      </w:pPr>
    </w:p>
    <w:p w14:paraId="6AD5E120" w14:textId="2A2A89E1" w:rsidR="00FD1987" w:rsidRDefault="00FD1987" w:rsidP="00012C07">
      <w:pPr>
        <w:rPr>
          <w:rFonts w:cs="Arial"/>
          <w:szCs w:val="24"/>
        </w:rPr>
      </w:pPr>
    </w:p>
    <w:p w14:paraId="3CF83CF4" w14:textId="77777777" w:rsidR="00FD1987" w:rsidRPr="00A60739" w:rsidRDefault="00FD1987" w:rsidP="00012C07">
      <w:pPr>
        <w:rPr>
          <w:rFonts w:cs="Arial"/>
          <w:szCs w:val="24"/>
        </w:rPr>
      </w:pPr>
    </w:p>
    <w:p w14:paraId="056D1D56" w14:textId="77777777" w:rsidR="00012C07" w:rsidRPr="00A60739" w:rsidRDefault="00012C07" w:rsidP="00012C07">
      <w:pPr>
        <w:rPr>
          <w:rFonts w:cs="Arial"/>
          <w:szCs w:val="24"/>
        </w:rPr>
      </w:pPr>
    </w:p>
    <w:p w14:paraId="460B24AA" w14:textId="77777777" w:rsidR="00012C07" w:rsidRPr="00A60739" w:rsidRDefault="00012C07" w:rsidP="00012C07">
      <w:pPr>
        <w:rPr>
          <w:rFonts w:cs="Arial"/>
          <w:szCs w:val="24"/>
        </w:rPr>
      </w:pPr>
    </w:p>
    <w:p w14:paraId="5260B22C" w14:textId="77777777" w:rsidR="00012C07" w:rsidRPr="00A60739" w:rsidRDefault="00012C07" w:rsidP="00012C07">
      <w:pPr>
        <w:rPr>
          <w:rFonts w:cs="Arial"/>
          <w:szCs w:val="24"/>
        </w:rPr>
      </w:pPr>
    </w:p>
    <w:p w14:paraId="35AE246D" w14:textId="77777777" w:rsidR="00012C07" w:rsidRPr="00A60739" w:rsidRDefault="00012C07" w:rsidP="00012C07">
      <w:pPr>
        <w:rPr>
          <w:rFonts w:cs="Arial"/>
          <w:szCs w:val="24"/>
        </w:rPr>
      </w:pPr>
      <w:bookmarkStart w:id="68" w:name="_GoBack"/>
      <w:bookmarkEnd w:id="68"/>
    </w:p>
    <w:p w14:paraId="74B835CC" w14:textId="5FAAF934" w:rsidR="00012C07" w:rsidRPr="00A60739" w:rsidRDefault="00012C07" w:rsidP="00012C07">
      <w:pPr>
        <w:rPr>
          <w:rFonts w:cs="Arial"/>
          <w:szCs w:val="24"/>
        </w:rPr>
      </w:pPr>
      <w:r w:rsidRPr="00A60739">
        <w:rPr>
          <w:rFonts w:cs="Arial"/>
          <w:szCs w:val="24"/>
        </w:rPr>
        <w:lastRenderedPageBreak/>
        <w:t xml:space="preserve">A Hangfestő Alapfokú Művészeti Iskola SZERVEZETI ÉS MŰKÖDÉSI </w:t>
      </w:r>
      <w:r w:rsidR="00A84AA0" w:rsidRPr="00A60739">
        <w:rPr>
          <w:rFonts w:cs="Arial"/>
          <w:szCs w:val="24"/>
        </w:rPr>
        <w:t>SZABÁLYZATÁT</w:t>
      </w:r>
      <w:r w:rsidR="00A84AA0">
        <w:rPr>
          <w:rFonts w:cs="Arial"/>
          <w:szCs w:val="24"/>
        </w:rPr>
        <w:t xml:space="preserve"> </w:t>
      </w:r>
      <w:r w:rsidR="00A84AA0" w:rsidRPr="00A60739">
        <w:rPr>
          <w:rFonts w:cs="Arial"/>
          <w:szCs w:val="24"/>
        </w:rPr>
        <w:t>az</w:t>
      </w:r>
      <w:r w:rsidR="00C128E9">
        <w:rPr>
          <w:rFonts w:cs="Arial"/>
          <w:szCs w:val="24"/>
        </w:rPr>
        <w:t xml:space="preserve"> </w:t>
      </w:r>
      <w:r w:rsidR="00C128E9" w:rsidRPr="00A84AA0">
        <w:rPr>
          <w:rFonts w:cs="Arial"/>
          <w:b/>
          <w:szCs w:val="24"/>
        </w:rPr>
        <w:t>igazgató</w:t>
      </w:r>
      <w:r w:rsidR="00C128E9">
        <w:rPr>
          <w:rFonts w:cs="Arial"/>
          <w:szCs w:val="24"/>
        </w:rPr>
        <w:t xml:space="preserve"> készítette </w:t>
      </w:r>
      <w:r w:rsidR="00A84AA0" w:rsidRPr="00A84AA0">
        <w:rPr>
          <w:rFonts w:cs="Arial"/>
          <w:b/>
          <w:szCs w:val="24"/>
        </w:rPr>
        <w:t>a nevelőtestület</w:t>
      </w:r>
      <w:r w:rsidR="00C128E9" w:rsidRPr="00A84AA0">
        <w:rPr>
          <w:rFonts w:cs="Arial"/>
          <w:b/>
          <w:bCs/>
          <w:szCs w:val="24"/>
        </w:rPr>
        <w:t xml:space="preserve"> bevonásával</w:t>
      </w:r>
      <w:r w:rsidR="00C128E9">
        <w:rPr>
          <w:rFonts w:cs="Arial"/>
          <w:b/>
          <w:bCs/>
          <w:szCs w:val="24"/>
        </w:rPr>
        <w:t>.</w:t>
      </w:r>
      <w:r w:rsidRPr="00A60739">
        <w:rPr>
          <w:rFonts w:cs="Arial"/>
          <w:b/>
          <w:bCs/>
          <w:szCs w:val="24"/>
        </w:rPr>
        <w:t xml:space="preserve"> </w:t>
      </w:r>
    </w:p>
    <w:p w14:paraId="59F4C8E5" w14:textId="77777777" w:rsidR="00012C07" w:rsidRPr="00A60739" w:rsidRDefault="00012C07" w:rsidP="00012C07">
      <w:pPr>
        <w:rPr>
          <w:rFonts w:cs="Arial"/>
          <w:szCs w:val="24"/>
        </w:rPr>
      </w:pPr>
    </w:p>
    <w:p w14:paraId="1ECBE7B7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0F8507E3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7D8C4FFA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0AE512B9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110C0213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14B85597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7EB84EA7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7FAE63D6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6038FCA8" w14:textId="77777777" w:rsidR="00012C07" w:rsidRPr="00A60739" w:rsidRDefault="00012C07" w:rsidP="00012C07">
      <w:pPr>
        <w:rPr>
          <w:rFonts w:cs="Arial"/>
          <w:szCs w:val="24"/>
        </w:rPr>
      </w:pPr>
    </w:p>
    <w:p w14:paraId="054192E0" w14:textId="77777777" w:rsidR="00012C07" w:rsidRPr="00A60739" w:rsidRDefault="00012C07" w:rsidP="00012C07">
      <w:pPr>
        <w:rPr>
          <w:rFonts w:cs="Arial"/>
          <w:szCs w:val="24"/>
        </w:rPr>
      </w:pPr>
    </w:p>
    <w:p w14:paraId="3FAC46AF" w14:textId="77777777" w:rsidR="00012C07" w:rsidRPr="00A60739" w:rsidRDefault="00012C07" w:rsidP="00012C07">
      <w:pPr>
        <w:rPr>
          <w:rFonts w:cs="Arial"/>
          <w:szCs w:val="24"/>
        </w:rPr>
      </w:pPr>
    </w:p>
    <w:p w14:paraId="2D0051F5" w14:textId="37990449" w:rsidR="00BA2A93" w:rsidRDefault="00CD4C1E" w:rsidP="00012C07">
      <w:pPr>
        <w:rPr>
          <w:rFonts w:cs="Arial"/>
          <w:szCs w:val="24"/>
        </w:rPr>
      </w:pPr>
      <w:bookmarkStart w:id="69" w:name="_Hlk189217220"/>
      <w:r>
        <w:rPr>
          <w:rFonts w:cs="Arial"/>
          <w:szCs w:val="24"/>
        </w:rPr>
        <w:t>Győr, 20</w:t>
      </w:r>
      <w:r w:rsidR="009338C8">
        <w:rPr>
          <w:rFonts w:cs="Arial"/>
          <w:szCs w:val="24"/>
        </w:rPr>
        <w:t>2</w:t>
      </w:r>
      <w:r w:rsidR="00FD1987">
        <w:rPr>
          <w:rFonts w:cs="Arial"/>
          <w:szCs w:val="24"/>
        </w:rPr>
        <w:t>3</w:t>
      </w:r>
      <w:r w:rsidR="00FD1987" w:rsidRPr="00FD1987">
        <w:t xml:space="preserve"> </w:t>
      </w:r>
      <w:r w:rsidR="00FD1987" w:rsidRPr="00FD1987">
        <w:rPr>
          <w:rFonts w:cs="Arial"/>
          <w:szCs w:val="24"/>
        </w:rPr>
        <w:t>december 20</w:t>
      </w:r>
      <w:bookmarkEnd w:id="69"/>
      <w:r w:rsidR="00FD1987">
        <w:rPr>
          <w:rFonts w:cs="Arial"/>
          <w:szCs w:val="24"/>
        </w:rPr>
        <w:t>.</w:t>
      </w:r>
    </w:p>
    <w:p w14:paraId="0054EFC3" w14:textId="77777777" w:rsidR="00BA2A93" w:rsidRDefault="00BA2A93" w:rsidP="00012C07">
      <w:pPr>
        <w:rPr>
          <w:rFonts w:cs="Arial"/>
          <w:szCs w:val="24"/>
        </w:rPr>
      </w:pPr>
    </w:p>
    <w:p w14:paraId="557EB174" w14:textId="77777777" w:rsidR="00BA2A93" w:rsidRDefault="00BA2A93" w:rsidP="00012C07">
      <w:pPr>
        <w:rPr>
          <w:rFonts w:cs="Arial"/>
          <w:szCs w:val="24"/>
        </w:rPr>
      </w:pPr>
    </w:p>
    <w:p w14:paraId="786A9005" w14:textId="77777777" w:rsidR="00BA2A93" w:rsidRDefault="00BA2A93" w:rsidP="00012C07">
      <w:pPr>
        <w:rPr>
          <w:rFonts w:cs="Arial"/>
          <w:szCs w:val="24"/>
        </w:rPr>
      </w:pPr>
    </w:p>
    <w:p w14:paraId="2B241916" w14:textId="77777777" w:rsidR="00BA2A93" w:rsidRDefault="00BA2A93" w:rsidP="00012C07">
      <w:pPr>
        <w:rPr>
          <w:rFonts w:cs="Arial"/>
          <w:szCs w:val="24"/>
        </w:rPr>
      </w:pPr>
    </w:p>
    <w:p w14:paraId="0ADE64F3" w14:textId="77777777" w:rsidR="00A84AA0" w:rsidRPr="00F94919" w:rsidRDefault="00A84AA0" w:rsidP="00A84AA0">
      <w:pPr>
        <w:rPr>
          <w:rFonts w:cs="Arial"/>
          <w:szCs w:val="24"/>
        </w:rPr>
      </w:pPr>
    </w:p>
    <w:p w14:paraId="22E331D8" w14:textId="77777777" w:rsidR="00BA2A93" w:rsidRDefault="00BA2A93" w:rsidP="00012C07">
      <w:pPr>
        <w:rPr>
          <w:rFonts w:cs="Arial"/>
          <w:szCs w:val="24"/>
        </w:rPr>
      </w:pPr>
    </w:p>
    <w:p w14:paraId="00FBDE93" w14:textId="77777777" w:rsidR="00BA2A93" w:rsidRPr="00A60739" w:rsidRDefault="00BA2A93" w:rsidP="00012C07">
      <w:pPr>
        <w:rPr>
          <w:rFonts w:cs="Arial"/>
          <w:szCs w:val="24"/>
        </w:rPr>
      </w:pPr>
    </w:p>
    <w:p w14:paraId="59965C3B" w14:textId="340EC191" w:rsidR="00012C07" w:rsidRPr="00A60739" w:rsidRDefault="003B175D" w:rsidP="00BA2A93">
      <w:pPr>
        <w:ind w:left="4956" w:firstLine="708"/>
        <w:rPr>
          <w:rFonts w:cs="Arial"/>
          <w:szCs w:val="24"/>
        </w:rPr>
      </w:pPr>
      <w:r>
        <w:rPr>
          <w:rFonts w:cs="Arial"/>
          <w:szCs w:val="24"/>
        </w:rPr>
        <w:t>Magassy Viktorné</w:t>
      </w:r>
    </w:p>
    <w:p w14:paraId="785D316D" w14:textId="77777777" w:rsidR="00012C07" w:rsidRPr="00A60739" w:rsidRDefault="00012C07" w:rsidP="00BA2A93">
      <w:pPr>
        <w:ind w:left="4956" w:firstLine="708"/>
        <w:rPr>
          <w:rFonts w:cs="Arial"/>
          <w:szCs w:val="24"/>
        </w:rPr>
      </w:pPr>
      <w:r w:rsidRPr="00A60739">
        <w:rPr>
          <w:rFonts w:cs="Arial"/>
          <w:szCs w:val="24"/>
        </w:rPr>
        <w:t>Nevelő testület képviselője</w:t>
      </w:r>
    </w:p>
    <w:p w14:paraId="2A3E20C7" w14:textId="77777777" w:rsidR="00012C07" w:rsidRPr="00A60739" w:rsidRDefault="00012C07" w:rsidP="00012C07">
      <w:pPr>
        <w:rPr>
          <w:rFonts w:cs="Arial"/>
          <w:szCs w:val="24"/>
        </w:rPr>
      </w:pPr>
    </w:p>
    <w:p w14:paraId="2C7C47A3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36D50DC9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79A8310C" w14:textId="603B1521" w:rsidR="00A84AA0" w:rsidRDefault="00A84AA0" w:rsidP="00A84AA0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</w:t>
      </w:r>
      <w:r w:rsidRPr="00A60739">
        <w:rPr>
          <w:rFonts w:cs="Arial"/>
          <w:szCs w:val="24"/>
        </w:rPr>
        <w:t xml:space="preserve">Balogh Klára </w:t>
      </w:r>
    </w:p>
    <w:p w14:paraId="446EA3E7" w14:textId="164A1B87" w:rsidR="00A84AA0" w:rsidRPr="00F94919" w:rsidRDefault="00A84AA0" w:rsidP="00A84AA0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</w:t>
      </w:r>
      <w:r w:rsidRPr="00A60739">
        <w:rPr>
          <w:rFonts w:cs="Arial"/>
          <w:szCs w:val="24"/>
        </w:rPr>
        <w:t>igazgató</w:t>
      </w:r>
    </w:p>
    <w:p w14:paraId="267E9C22" w14:textId="3AE18B42" w:rsidR="00012C07" w:rsidRPr="00A60739" w:rsidRDefault="00012C07" w:rsidP="00A84AA0">
      <w:pPr>
        <w:tabs>
          <w:tab w:val="left" w:pos="5940"/>
        </w:tabs>
        <w:jc w:val="both"/>
        <w:rPr>
          <w:rFonts w:cs="Arial"/>
          <w:szCs w:val="24"/>
        </w:rPr>
      </w:pPr>
    </w:p>
    <w:p w14:paraId="62387C19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2BFDAA51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3D7BBA18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4E9F0E4C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46F462CF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287F79F0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3D75C4C1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6A09EE69" w14:textId="0A624B0E" w:rsidR="00012C07" w:rsidRDefault="00012C07" w:rsidP="00012C07">
      <w:pPr>
        <w:jc w:val="both"/>
        <w:rPr>
          <w:rFonts w:cs="Arial"/>
          <w:szCs w:val="24"/>
        </w:rPr>
      </w:pPr>
    </w:p>
    <w:p w14:paraId="77E60112" w14:textId="4DC3F717" w:rsidR="00FC2B11" w:rsidRDefault="00FC2B11" w:rsidP="00012C07">
      <w:pPr>
        <w:jc w:val="both"/>
        <w:rPr>
          <w:rFonts w:cs="Arial"/>
          <w:szCs w:val="24"/>
        </w:rPr>
      </w:pPr>
    </w:p>
    <w:p w14:paraId="71EB0864" w14:textId="60ADD8C4" w:rsidR="00FC2B11" w:rsidRDefault="00FC2B11" w:rsidP="00012C07">
      <w:pPr>
        <w:jc w:val="both"/>
        <w:rPr>
          <w:rFonts w:cs="Arial"/>
          <w:szCs w:val="24"/>
        </w:rPr>
      </w:pPr>
    </w:p>
    <w:p w14:paraId="0861BB89" w14:textId="28643290" w:rsidR="00FC2B11" w:rsidRDefault="00FC2B11" w:rsidP="00012C07">
      <w:pPr>
        <w:jc w:val="both"/>
        <w:rPr>
          <w:rFonts w:cs="Arial"/>
          <w:szCs w:val="24"/>
        </w:rPr>
      </w:pPr>
    </w:p>
    <w:p w14:paraId="26F49635" w14:textId="10332535" w:rsidR="00FC2B11" w:rsidRDefault="00FC2B11" w:rsidP="00012C07">
      <w:pPr>
        <w:jc w:val="both"/>
        <w:rPr>
          <w:rFonts w:cs="Arial"/>
          <w:szCs w:val="24"/>
        </w:rPr>
      </w:pPr>
    </w:p>
    <w:p w14:paraId="15270D57" w14:textId="16378718" w:rsidR="00FC2B11" w:rsidRDefault="00FC2B11" w:rsidP="00012C07">
      <w:pPr>
        <w:jc w:val="both"/>
        <w:rPr>
          <w:rFonts w:cs="Arial"/>
          <w:szCs w:val="24"/>
        </w:rPr>
      </w:pPr>
    </w:p>
    <w:p w14:paraId="6B4657F1" w14:textId="04A8A98C" w:rsidR="00FC2B11" w:rsidRDefault="00FC2B11" w:rsidP="00012C07">
      <w:pPr>
        <w:jc w:val="both"/>
        <w:rPr>
          <w:rFonts w:cs="Arial"/>
          <w:szCs w:val="24"/>
        </w:rPr>
      </w:pPr>
    </w:p>
    <w:p w14:paraId="557D100A" w14:textId="39DD219B" w:rsidR="00FC2B11" w:rsidRDefault="00FC2B11" w:rsidP="00012C07">
      <w:pPr>
        <w:jc w:val="both"/>
        <w:rPr>
          <w:rFonts w:cs="Arial"/>
          <w:szCs w:val="24"/>
        </w:rPr>
      </w:pPr>
    </w:p>
    <w:p w14:paraId="735F0635" w14:textId="1F7E035C" w:rsidR="00FC2B11" w:rsidRDefault="00FC2B11" w:rsidP="00012C07">
      <w:pPr>
        <w:jc w:val="both"/>
        <w:rPr>
          <w:rFonts w:cs="Arial"/>
          <w:szCs w:val="24"/>
        </w:rPr>
      </w:pPr>
    </w:p>
    <w:p w14:paraId="4053ADAC" w14:textId="653A83BD" w:rsidR="00FC2B11" w:rsidRDefault="00FC2B11" w:rsidP="00012C07">
      <w:pPr>
        <w:jc w:val="both"/>
        <w:rPr>
          <w:rFonts w:cs="Arial"/>
          <w:szCs w:val="24"/>
        </w:rPr>
      </w:pPr>
    </w:p>
    <w:p w14:paraId="10DCC4DA" w14:textId="007894D9" w:rsidR="00FC2B11" w:rsidRDefault="00FC2B11" w:rsidP="00012C07">
      <w:pPr>
        <w:jc w:val="both"/>
        <w:rPr>
          <w:rFonts w:cs="Arial"/>
          <w:szCs w:val="24"/>
        </w:rPr>
      </w:pPr>
    </w:p>
    <w:p w14:paraId="2CF2FE68" w14:textId="0116B0C1" w:rsidR="00FC2B11" w:rsidRDefault="00FC2B11" w:rsidP="00012C07">
      <w:pPr>
        <w:jc w:val="both"/>
        <w:rPr>
          <w:rFonts w:cs="Arial"/>
          <w:szCs w:val="24"/>
        </w:rPr>
      </w:pPr>
    </w:p>
    <w:p w14:paraId="5E879A57" w14:textId="1338E2F9" w:rsidR="00FC2B11" w:rsidRDefault="00FC2B11" w:rsidP="00012C07">
      <w:pPr>
        <w:jc w:val="both"/>
        <w:rPr>
          <w:rFonts w:cs="Arial"/>
          <w:szCs w:val="24"/>
        </w:rPr>
      </w:pPr>
    </w:p>
    <w:p w14:paraId="08682C3F" w14:textId="77777777" w:rsidR="00FC2B11" w:rsidRPr="00A60739" w:rsidRDefault="00FC2B11" w:rsidP="00012C07">
      <w:pPr>
        <w:jc w:val="both"/>
        <w:rPr>
          <w:rFonts w:cs="Arial"/>
          <w:szCs w:val="24"/>
        </w:rPr>
      </w:pPr>
    </w:p>
    <w:p w14:paraId="41503314" w14:textId="77777777" w:rsidR="0089089C" w:rsidRDefault="0089089C" w:rsidP="00012C07">
      <w:pPr>
        <w:jc w:val="center"/>
        <w:rPr>
          <w:rFonts w:cs="Arial"/>
          <w:szCs w:val="24"/>
        </w:rPr>
      </w:pPr>
    </w:p>
    <w:p w14:paraId="52185AF7" w14:textId="77777777" w:rsidR="0089089C" w:rsidRDefault="0089089C" w:rsidP="00012C07">
      <w:pPr>
        <w:jc w:val="center"/>
        <w:rPr>
          <w:rFonts w:cs="Arial"/>
          <w:szCs w:val="24"/>
        </w:rPr>
      </w:pPr>
    </w:p>
    <w:p w14:paraId="1A0C2B3B" w14:textId="3CC44F06" w:rsidR="00012C07" w:rsidRPr="00A60739" w:rsidRDefault="00012C07" w:rsidP="00012C07">
      <w:pPr>
        <w:jc w:val="center"/>
        <w:rPr>
          <w:rFonts w:cs="Arial"/>
          <w:szCs w:val="24"/>
        </w:rPr>
      </w:pPr>
      <w:r w:rsidRPr="00A60739">
        <w:rPr>
          <w:rFonts w:cs="Arial"/>
          <w:szCs w:val="24"/>
        </w:rPr>
        <w:t>Nyilatkozat</w:t>
      </w:r>
    </w:p>
    <w:p w14:paraId="5FE33E4A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2BD97E24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51C8FC13" w14:textId="77777777" w:rsidR="00012C07" w:rsidRPr="00A60739" w:rsidRDefault="00012C07" w:rsidP="00012C07">
      <w:pPr>
        <w:jc w:val="both"/>
        <w:rPr>
          <w:rFonts w:cs="Arial"/>
          <w:szCs w:val="24"/>
        </w:rPr>
      </w:pPr>
    </w:p>
    <w:p w14:paraId="267B4C4E" w14:textId="77777777" w:rsidR="00012C07" w:rsidRPr="00A84AA0" w:rsidRDefault="00012C07" w:rsidP="00012C07">
      <w:pPr>
        <w:jc w:val="both"/>
        <w:rPr>
          <w:rFonts w:cs="Arial"/>
          <w:b/>
          <w:szCs w:val="24"/>
        </w:rPr>
      </w:pPr>
      <w:r w:rsidRPr="00A60739">
        <w:rPr>
          <w:rFonts w:cs="Arial"/>
          <w:szCs w:val="24"/>
        </w:rPr>
        <w:t xml:space="preserve">A Hangfestő Alapfokú Művészeti Iskolafelelős vezetőjeként nyilatkozom, hogy az intézmény Szervezeti és Működési Szabályzata nem tartalmaz olyan rendelkezéseket, amelyek alapján </w:t>
      </w:r>
      <w:r w:rsidRPr="00A84AA0">
        <w:rPr>
          <w:rFonts w:cs="Arial"/>
          <w:b/>
          <w:szCs w:val="24"/>
        </w:rPr>
        <w:t>a fenntartóra a jogszabályokban meghatározottakon túl többletkötelezettség hárul.</w:t>
      </w:r>
    </w:p>
    <w:p w14:paraId="632B1949" w14:textId="77777777" w:rsidR="00012C07" w:rsidRPr="00A60739" w:rsidRDefault="00012C07" w:rsidP="00012C07">
      <w:pPr>
        <w:rPr>
          <w:rFonts w:cs="Arial"/>
        </w:rPr>
      </w:pPr>
    </w:p>
    <w:p w14:paraId="0775F444" w14:textId="77777777" w:rsidR="00012C07" w:rsidRPr="00A60739" w:rsidRDefault="00012C07" w:rsidP="00012C07">
      <w:pPr>
        <w:rPr>
          <w:rFonts w:cs="Arial"/>
        </w:rPr>
      </w:pPr>
    </w:p>
    <w:p w14:paraId="53289A03" w14:textId="77777777" w:rsidR="00012C07" w:rsidRPr="00A60739" w:rsidRDefault="00012C07" w:rsidP="00012C07">
      <w:pPr>
        <w:rPr>
          <w:rFonts w:cs="Arial"/>
        </w:rPr>
      </w:pPr>
    </w:p>
    <w:p w14:paraId="57A93F9A" w14:textId="77777777" w:rsidR="00012C07" w:rsidRPr="00A60739" w:rsidRDefault="00012C07" w:rsidP="00012C07">
      <w:pPr>
        <w:rPr>
          <w:rFonts w:cs="Arial"/>
        </w:rPr>
      </w:pPr>
    </w:p>
    <w:p w14:paraId="12F9E0F9" w14:textId="77777777" w:rsidR="00012C07" w:rsidRPr="00A60739" w:rsidRDefault="00012C07" w:rsidP="00012C07">
      <w:pPr>
        <w:rPr>
          <w:rFonts w:cs="Arial"/>
        </w:rPr>
      </w:pPr>
    </w:p>
    <w:p w14:paraId="173864C3" w14:textId="77777777" w:rsidR="00012C07" w:rsidRPr="00A60739" w:rsidRDefault="00012C07" w:rsidP="00012C07">
      <w:pPr>
        <w:rPr>
          <w:rFonts w:cs="Arial"/>
        </w:rPr>
      </w:pPr>
    </w:p>
    <w:p w14:paraId="697E3812" w14:textId="77777777" w:rsidR="00012C07" w:rsidRPr="00A60739" w:rsidRDefault="00012C07" w:rsidP="00012C07">
      <w:pPr>
        <w:rPr>
          <w:rFonts w:cs="Arial"/>
        </w:rPr>
      </w:pPr>
    </w:p>
    <w:p w14:paraId="2A3A0353" w14:textId="77777777" w:rsidR="00012C07" w:rsidRPr="00A60739" w:rsidRDefault="00012C07" w:rsidP="00012C07">
      <w:pPr>
        <w:rPr>
          <w:rFonts w:cs="Arial"/>
          <w:szCs w:val="24"/>
        </w:rPr>
      </w:pPr>
    </w:p>
    <w:p w14:paraId="0E9E5980" w14:textId="77777777" w:rsidR="00012C07" w:rsidRPr="00A60739" w:rsidRDefault="00012C07" w:rsidP="00012C07">
      <w:pPr>
        <w:rPr>
          <w:rFonts w:cs="Arial"/>
          <w:szCs w:val="24"/>
        </w:rPr>
      </w:pPr>
    </w:p>
    <w:p w14:paraId="6BDC4EE0" w14:textId="77777777" w:rsidR="00012C07" w:rsidRPr="00A60739" w:rsidRDefault="00012C07" w:rsidP="00012C07">
      <w:pPr>
        <w:rPr>
          <w:rFonts w:cs="Arial"/>
          <w:szCs w:val="24"/>
        </w:rPr>
      </w:pPr>
    </w:p>
    <w:p w14:paraId="2904D082" w14:textId="1A4729AB" w:rsidR="00FD1987" w:rsidRDefault="00CD4C1E" w:rsidP="00FD1987">
      <w:pPr>
        <w:rPr>
          <w:rFonts w:cs="Arial"/>
          <w:szCs w:val="24"/>
        </w:rPr>
      </w:pPr>
      <w:r>
        <w:rPr>
          <w:rFonts w:cs="Arial"/>
          <w:szCs w:val="24"/>
        </w:rPr>
        <w:t>Győr, 20</w:t>
      </w:r>
      <w:r w:rsidR="009338C8">
        <w:rPr>
          <w:rFonts w:cs="Arial"/>
          <w:szCs w:val="24"/>
        </w:rPr>
        <w:t>2</w:t>
      </w:r>
      <w:r w:rsidR="00FD1987">
        <w:rPr>
          <w:rFonts w:cs="Arial"/>
          <w:szCs w:val="24"/>
        </w:rPr>
        <w:t>3</w:t>
      </w:r>
      <w:r w:rsidR="00012C07" w:rsidRPr="00A60739">
        <w:rPr>
          <w:rFonts w:cs="Arial"/>
          <w:szCs w:val="24"/>
        </w:rPr>
        <w:t xml:space="preserve">. </w:t>
      </w:r>
      <w:r w:rsidR="00FD1987" w:rsidRPr="00FD1987">
        <w:rPr>
          <w:rFonts w:cs="Arial"/>
          <w:szCs w:val="24"/>
        </w:rPr>
        <w:t>december 20</w:t>
      </w:r>
      <w:r w:rsidR="00FD1987">
        <w:rPr>
          <w:rFonts w:cs="Arial"/>
          <w:szCs w:val="24"/>
        </w:rPr>
        <w:t>.</w:t>
      </w:r>
      <w:r w:rsidR="00012C07" w:rsidRPr="00A60739">
        <w:rPr>
          <w:rFonts w:cs="Arial"/>
          <w:szCs w:val="24"/>
        </w:rPr>
        <w:t xml:space="preserve">  </w:t>
      </w:r>
    </w:p>
    <w:p w14:paraId="3128D85D" w14:textId="77777777" w:rsidR="00FD1987" w:rsidRDefault="00FD1987" w:rsidP="00FD1987">
      <w:pPr>
        <w:rPr>
          <w:rFonts w:cs="Arial"/>
          <w:szCs w:val="24"/>
        </w:rPr>
      </w:pPr>
    </w:p>
    <w:p w14:paraId="53346BD8" w14:textId="77777777" w:rsidR="00FD1987" w:rsidRDefault="00FD1987" w:rsidP="00FD1987">
      <w:pPr>
        <w:rPr>
          <w:rFonts w:cs="Arial"/>
          <w:szCs w:val="24"/>
        </w:rPr>
      </w:pPr>
    </w:p>
    <w:p w14:paraId="1998B2DC" w14:textId="77777777" w:rsidR="00FD1987" w:rsidRDefault="00012C07" w:rsidP="00FD1987">
      <w:pPr>
        <w:ind w:left="7080" w:firstLine="708"/>
        <w:rPr>
          <w:rFonts w:cs="Arial"/>
          <w:szCs w:val="24"/>
        </w:rPr>
      </w:pPr>
      <w:bookmarkStart w:id="70" w:name="_Hlk189218110"/>
      <w:r w:rsidRPr="00A60739">
        <w:rPr>
          <w:rFonts w:cs="Arial"/>
          <w:szCs w:val="24"/>
        </w:rPr>
        <w:t xml:space="preserve">Balogh Klára </w:t>
      </w:r>
    </w:p>
    <w:p w14:paraId="20966F1D" w14:textId="5052F548" w:rsidR="00012C07" w:rsidRPr="00F94919" w:rsidRDefault="00012C07" w:rsidP="00FD1987">
      <w:pPr>
        <w:ind w:left="7080" w:firstLine="708"/>
        <w:rPr>
          <w:rFonts w:cs="Arial"/>
          <w:szCs w:val="24"/>
        </w:rPr>
      </w:pPr>
      <w:r w:rsidRPr="00A60739">
        <w:rPr>
          <w:rFonts w:cs="Arial"/>
          <w:szCs w:val="24"/>
        </w:rPr>
        <w:t>igazgató</w:t>
      </w:r>
    </w:p>
    <w:p w14:paraId="46316F45" w14:textId="77777777" w:rsidR="00012C07" w:rsidRPr="00F94919" w:rsidRDefault="00012C07" w:rsidP="00012C07">
      <w:pPr>
        <w:rPr>
          <w:rFonts w:cs="Arial"/>
          <w:szCs w:val="24"/>
        </w:rPr>
      </w:pPr>
    </w:p>
    <w:bookmarkEnd w:id="70"/>
    <w:p w14:paraId="71868BB2" w14:textId="77777777" w:rsidR="00012C07" w:rsidRPr="00F94919" w:rsidRDefault="00012C07" w:rsidP="00012C07">
      <w:pPr>
        <w:rPr>
          <w:rFonts w:cs="Arial"/>
        </w:rPr>
      </w:pPr>
    </w:p>
    <w:p w14:paraId="51AA1F81" w14:textId="77777777" w:rsidR="00012C07" w:rsidRPr="00F94919" w:rsidRDefault="00012C07" w:rsidP="00012C07">
      <w:pPr>
        <w:rPr>
          <w:rFonts w:cs="Arial"/>
        </w:rPr>
      </w:pPr>
    </w:p>
    <w:p w14:paraId="06876AD0" w14:textId="77777777" w:rsidR="00012C07" w:rsidRPr="00F94919" w:rsidRDefault="00012C07" w:rsidP="00012C07">
      <w:pPr>
        <w:rPr>
          <w:rFonts w:cs="Arial"/>
        </w:rPr>
      </w:pPr>
    </w:p>
    <w:p w14:paraId="141963F7" w14:textId="09238AC2" w:rsidR="00922B81" w:rsidRDefault="00922B81" w:rsidP="00012C07">
      <w:pPr>
        <w:rPr>
          <w:rFonts w:cs="Arial"/>
        </w:rPr>
      </w:pPr>
    </w:p>
    <w:p w14:paraId="338EDB97" w14:textId="0A8B02A8" w:rsidR="00DE5122" w:rsidRDefault="00DE5122" w:rsidP="00012C07">
      <w:pPr>
        <w:rPr>
          <w:rFonts w:cs="Arial"/>
        </w:rPr>
      </w:pPr>
    </w:p>
    <w:p w14:paraId="11F18F7F" w14:textId="7B1AB1E8" w:rsidR="00DE5122" w:rsidRDefault="00DE5122" w:rsidP="00012C07">
      <w:pPr>
        <w:rPr>
          <w:rFonts w:cs="Arial"/>
        </w:rPr>
      </w:pPr>
    </w:p>
    <w:p w14:paraId="4A280904" w14:textId="7CEEC27B" w:rsidR="00DE5122" w:rsidRDefault="00DE5122" w:rsidP="00012C07">
      <w:pPr>
        <w:rPr>
          <w:rFonts w:cs="Arial"/>
        </w:rPr>
      </w:pPr>
    </w:p>
    <w:p w14:paraId="6EA7D554" w14:textId="37AFE00B" w:rsidR="00DE5122" w:rsidRDefault="00DE5122" w:rsidP="00012C07">
      <w:pPr>
        <w:rPr>
          <w:rFonts w:cs="Arial"/>
        </w:rPr>
      </w:pPr>
    </w:p>
    <w:p w14:paraId="7132C874" w14:textId="44410EC4" w:rsidR="00DE5122" w:rsidRDefault="00DE5122" w:rsidP="00012C07">
      <w:pPr>
        <w:rPr>
          <w:rFonts w:cs="Arial"/>
        </w:rPr>
      </w:pPr>
    </w:p>
    <w:p w14:paraId="0EE03C2A" w14:textId="4B70CB42" w:rsidR="00DE5122" w:rsidRDefault="00DE5122" w:rsidP="00012C07">
      <w:pPr>
        <w:rPr>
          <w:rFonts w:cs="Arial"/>
        </w:rPr>
      </w:pPr>
    </w:p>
    <w:p w14:paraId="41327F10" w14:textId="49416BB8" w:rsidR="00DE5122" w:rsidRDefault="00DE5122" w:rsidP="00012C07">
      <w:pPr>
        <w:rPr>
          <w:rFonts w:cs="Arial"/>
        </w:rPr>
      </w:pPr>
    </w:p>
    <w:p w14:paraId="6DCE42B0" w14:textId="1CE159C5" w:rsidR="00DE5122" w:rsidRDefault="00DE5122" w:rsidP="00012C07">
      <w:pPr>
        <w:rPr>
          <w:rFonts w:cs="Arial"/>
        </w:rPr>
      </w:pPr>
    </w:p>
    <w:p w14:paraId="0C3D898D" w14:textId="2FD2956E" w:rsidR="00DE5122" w:rsidRDefault="00DE5122" w:rsidP="00012C07">
      <w:pPr>
        <w:rPr>
          <w:rFonts w:cs="Arial"/>
        </w:rPr>
      </w:pPr>
    </w:p>
    <w:p w14:paraId="3CBB6112" w14:textId="7B87CDA5" w:rsidR="00DE5122" w:rsidRDefault="00DE5122" w:rsidP="00012C07">
      <w:pPr>
        <w:rPr>
          <w:rFonts w:cs="Arial"/>
        </w:rPr>
      </w:pPr>
    </w:p>
    <w:p w14:paraId="23E9388A" w14:textId="452ADAE0" w:rsidR="00DE5122" w:rsidRDefault="00DE5122" w:rsidP="00012C07">
      <w:pPr>
        <w:rPr>
          <w:rFonts w:cs="Arial"/>
        </w:rPr>
      </w:pPr>
    </w:p>
    <w:p w14:paraId="181BADED" w14:textId="78EC1BCF" w:rsidR="00DE5122" w:rsidRDefault="00DE5122" w:rsidP="00012C07">
      <w:pPr>
        <w:rPr>
          <w:rFonts w:cs="Arial"/>
        </w:rPr>
      </w:pPr>
    </w:p>
    <w:p w14:paraId="14F3D5AE" w14:textId="695922E4" w:rsidR="00DE5122" w:rsidRDefault="00DE5122" w:rsidP="00012C07">
      <w:pPr>
        <w:rPr>
          <w:rFonts w:cs="Arial"/>
        </w:rPr>
      </w:pPr>
    </w:p>
    <w:p w14:paraId="1B9C64E4" w14:textId="59D72D0F" w:rsidR="00DE5122" w:rsidRDefault="00DE5122" w:rsidP="00012C07">
      <w:pPr>
        <w:rPr>
          <w:rFonts w:cs="Arial"/>
        </w:rPr>
      </w:pPr>
    </w:p>
    <w:p w14:paraId="2EE87510" w14:textId="26DFADC5" w:rsidR="00DE5122" w:rsidRDefault="00DE5122" w:rsidP="00012C07">
      <w:pPr>
        <w:rPr>
          <w:rFonts w:cs="Arial"/>
        </w:rPr>
      </w:pPr>
    </w:p>
    <w:p w14:paraId="6E1A38ED" w14:textId="7F06DE8B" w:rsidR="00DE5122" w:rsidRDefault="00DE5122" w:rsidP="00012C07">
      <w:pPr>
        <w:rPr>
          <w:rFonts w:cs="Arial"/>
        </w:rPr>
      </w:pPr>
    </w:p>
    <w:p w14:paraId="459483D7" w14:textId="6D92A6FE" w:rsidR="00DE5122" w:rsidRDefault="00DE5122" w:rsidP="00012C07">
      <w:pPr>
        <w:rPr>
          <w:rFonts w:cs="Arial"/>
        </w:rPr>
      </w:pPr>
    </w:p>
    <w:p w14:paraId="2E1D60F3" w14:textId="381D1BBA" w:rsidR="00DE5122" w:rsidRDefault="00DE5122" w:rsidP="00012C07">
      <w:pPr>
        <w:rPr>
          <w:rFonts w:cs="Arial"/>
        </w:rPr>
      </w:pPr>
    </w:p>
    <w:p w14:paraId="4FBD730E" w14:textId="31F3BAAD" w:rsidR="00DE5122" w:rsidRDefault="00DE5122" w:rsidP="00012C07">
      <w:pPr>
        <w:rPr>
          <w:rFonts w:cs="Arial"/>
        </w:rPr>
      </w:pPr>
    </w:p>
    <w:p w14:paraId="6E4D4979" w14:textId="2608A3DD" w:rsidR="00DE5122" w:rsidRDefault="00DE5122" w:rsidP="00012C07">
      <w:pPr>
        <w:rPr>
          <w:rFonts w:cs="Arial"/>
        </w:rPr>
      </w:pPr>
    </w:p>
    <w:p w14:paraId="34832755" w14:textId="2688BDC0" w:rsidR="00DE5122" w:rsidRDefault="00DE5122" w:rsidP="00012C07">
      <w:pPr>
        <w:rPr>
          <w:rFonts w:cs="Arial"/>
        </w:rPr>
      </w:pPr>
    </w:p>
    <w:p w14:paraId="66E4285E" w14:textId="59ED9223" w:rsidR="00DE5122" w:rsidRDefault="00DE5122" w:rsidP="00012C07">
      <w:pPr>
        <w:rPr>
          <w:rFonts w:cs="Arial"/>
        </w:rPr>
      </w:pPr>
    </w:p>
    <w:p w14:paraId="0A0C2973" w14:textId="0F9EE75D" w:rsidR="00DE5122" w:rsidRDefault="00DE5122" w:rsidP="00012C07">
      <w:pPr>
        <w:rPr>
          <w:rFonts w:cs="Arial"/>
        </w:rPr>
      </w:pPr>
    </w:p>
    <w:p w14:paraId="1B005E2C" w14:textId="77777777" w:rsidR="00DE5122" w:rsidRDefault="00DE5122" w:rsidP="00DE5122">
      <w:pPr>
        <w:jc w:val="center"/>
        <w:rPr>
          <w:rFonts w:ascii="Times New Roman" w:hAnsi="Times New Roman"/>
          <w:szCs w:val="24"/>
        </w:rPr>
      </w:pPr>
    </w:p>
    <w:p w14:paraId="7829714F" w14:textId="2F2F3719" w:rsidR="00DE5122" w:rsidRPr="00DE5122" w:rsidRDefault="00DE5122" w:rsidP="00DE5122">
      <w:pPr>
        <w:jc w:val="both"/>
        <w:rPr>
          <w:rFonts w:cs="Arial"/>
          <w:szCs w:val="24"/>
        </w:rPr>
      </w:pPr>
      <w:r w:rsidRPr="00A60739">
        <w:rPr>
          <w:rFonts w:cs="Arial"/>
          <w:szCs w:val="24"/>
        </w:rPr>
        <w:t>A Hangfestő Alapfokú Művészeti Iskola SZERVEZETI ÉS MŰKÖDÉSI SZABÁLYZAT tervezeté</w:t>
      </w:r>
      <w:r>
        <w:rPr>
          <w:rFonts w:cs="Arial"/>
          <w:szCs w:val="24"/>
        </w:rPr>
        <w:t>t a fenntartó megismerte</w:t>
      </w:r>
      <w:r w:rsidRPr="00DE5122">
        <w:rPr>
          <w:rFonts w:cs="Arial"/>
          <w:szCs w:val="24"/>
        </w:rPr>
        <w:t xml:space="preserve">, és </w:t>
      </w:r>
      <w:r>
        <w:rPr>
          <w:rFonts w:cs="Arial"/>
          <w:szCs w:val="24"/>
        </w:rPr>
        <w:t>jóváhagyta</w:t>
      </w:r>
      <w:r w:rsidRPr="00DE5122">
        <w:rPr>
          <w:rFonts w:cs="Arial"/>
          <w:szCs w:val="24"/>
        </w:rPr>
        <w:t>.</w:t>
      </w:r>
    </w:p>
    <w:p w14:paraId="68ECCDCC" w14:textId="77777777" w:rsidR="00DE5122" w:rsidRDefault="00DE5122" w:rsidP="00DE5122">
      <w:pPr>
        <w:jc w:val="center"/>
        <w:rPr>
          <w:rFonts w:ascii="Times New Roman" w:hAnsi="Times New Roman"/>
          <w:szCs w:val="24"/>
        </w:rPr>
      </w:pPr>
    </w:p>
    <w:p w14:paraId="5F9FECBD" w14:textId="77777777" w:rsidR="00DE5122" w:rsidRDefault="00DE5122" w:rsidP="00DE5122">
      <w:pPr>
        <w:jc w:val="center"/>
        <w:rPr>
          <w:rFonts w:ascii="Times New Roman" w:hAnsi="Times New Roman"/>
          <w:szCs w:val="24"/>
        </w:rPr>
      </w:pPr>
    </w:p>
    <w:p w14:paraId="12D3BCAF" w14:textId="77777777" w:rsidR="00DE5122" w:rsidRDefault="00DE5122" w:rsidP="00DE5122">
      <w:pPr>
        <w:rPr>
          <w:rFonts w:ascii="Times New Roman" w:hAnsi="Times New Roman"/>
          <w:szCs w:val="24"/>
        </w:rPr>
      </w:pPr>
    </w:p>
    <w:p w14:paraId="20D55215" w14:textId="77777777" w:rsidR="00DE5122" w:rsidRDefault="00DE5122" w:rsidP="00DE5122">
      <w:pPr>
        <w:rPr>
          <w:rFonts w:ascii="Times New Roman" w:hAnsi="Times New Roman"/>
          <w:szCs w:val="24"/>
        </w:rPr>
      </w:pPr>
    </w:p>
    <w:p w14:paraId="3EF8BE7F" w14:textId="77777777" w:rsidR="00DE5122" w:rsidRDefault="00DE5122" w:rsidP="00DE5122">
      <w:pPr>
        <w:rPr>
          <w:rFonts w:ascii="Times New Roman" w:hAnsi="Times New Roman"/>
          <w:szCs w:val="24"/>
        </w:rPr>
      </w:pPr>
    </w:p>
    <w:p w14:paraId="154A0281" w14:textId="32BAAFD8" w:rsidR="00DE5122" w:rsidRPr="00DE5122" w:rsidRDefault="00DE5122" w:rsidP="00DE5122">
      <w:pPr>
        <w:rPr>
          <w:rFonts w:cs="Arial"/>
          <w:szCs w:val="24"/>
        </w:rPr>
      </w:pPr>
      <w:r w:rsidRPr="00DE5122">
        <w:rPr>
          <w:rFonts w:cs="Arial"/>
          <w:szCs w:val="24"/>
        </w:rPr>
        <w:t>Kelt: Győr, 2023. december 20.</w:t>
      </w:r>
    </w:p>
    <w:p w14:paraId="534EBB4B" w14:textId="77777777" w:rsidR="00DE5122" w:rsidRPr="00DE5122" w:rsidRDefault="00DE5122" w:rsidP="00DE5122">
      <w:pPr>
        <w:rPr>
          <w:rFonts w:cs="Arial"/>
          <w:szCs w:val="24"/>
        </w:rPr>
      </w:pPr>
    </w:p>
    <w:p w14:paraId="0E742170" w14:textId="77777777" w:rsidR="00DE5122" w:rsidRPr="00DE5122" w:rsidRDefault="00DE5122" w:rsidP="00DE5122">
      <w:pPr>
        <w:rPr>
          <w:rFonts w:cs="Arial"/>
          <w:szCs w:val="24"/>
        </w:rPr>
      </w:pPr>
    </w:p>
    <w:p w14:paraId="18337C76" w14:textId="77777777" w:rsidR="00DE5122" w:rsidRPr="00DE5122" w:rsidRDefault="00DE5122" w:rsidP="00DE5122">
      <w:pPr>
        <w:rPr>
          <w:rFonts w:cs="Arial"/>
          <w:szCs w:val="24"/>
        </w:rPr>
      </w:pPr>
    </w:p>
    <w:p w14:paraId="0A3A8C3E" w14:textId="77777777" w:rsidR="00DE5122" w:rsidRPr="00DE5122" w:rsidRDefault="00DE5122" w:rsidP="00DE5122">
      <w:pPr>
        <w:rPr>
          <w:rFonts w:cs="Arial"/>
          <w:szCs w:val="24"/>
        </w:rPr>
      </w:pPr>
    </w:p>
    <w:p w14:paraId="0322E40B" w14:textId="77777777" w:rsidR="00DE5122" w:rsidRPr="00DE5122" w:rsidRDefault="00DE5122" w:rsidP="00DE5122">
      <w:pPr>
        <w:rPr>
          <w:rFonts w:cs="Arial"/>
          <w:szCs w:val="24"/>
        </w:rPr>
      </w:pPr>
    </w:p>
    <w:p w14:paraId="6C933257" w14:textId="77777777" w:rsidR="00DE5122" w:rsidRPr="00DE5122" w:rsidRDefault="00DE5122" w:rsidP="00DE5122">
      <w:pPr>
        <w:tabs>
          <w:tab w:val="left" w:pos="6465"/>
        </w:tabs>
        <w:rPr>
          <w:rFonts w:cs="Arial"/>
          <w:szCs w:val="24"/>
        </w:rPr>
      </w:pPr>
      <w:r w:rsidRPr="00DE5122">
        <w:rPr>
          <w:rFonts w:cs="Arial"/>
          <w:szCs w:val="24"/>
        </w:rPr>
        <w:tab/>
      </w:r>
    </w:p>
    <w:p w14:paraId="65FF2439" w14:textId="27A6E64C" w:rsidR="00DE5122" w:rsidRPr="00DE5122" w:rsidRDefault="00DE5122" w:rsidP="00DE5122">
      <w:pPr>
        <w:tabs>
          <w:tab w:val="left" w:pos="6465"/>
        </w:tabs>
        <w:rPr>
          <w:rFonts w:cs="Arial"/>
          <w:szCs w:val="24"/>
        </w:rPr>
      </w:pPr>
      <w:r w:rsidRPr="00DE5122">
        <w:rPr>
          <w:rFonts w:cs="Arial"/>
          <w:szCs w:val="24"/>
        </w:rPr>
        <w:t xml:space="preserve">                                                                                                              Szabó Ágnes</w:t>
      </w:r>
    </w:p>
    <w:p w14:paraId="5E1E924E" w14:textId="19A779A8" w:rsidR="00DE5122" w:rsidRPr="009E289C" w:rsidRDefault="00DE5122" w:rsidP="009E289C">
      <w:pPr>
        <w:ind w:left="5664" w:firstLine="708"/>
        <w:rPr>
          <w:rFonts w:cs="Arial"/>
          <w:szCs w:val="24"/>
        </w:rPr>
      </w:pPr>
      <w:r w:rsidRPr="00DE5122">
        <w:rPr>
          <w:rFonts w:cs="Arial"/>
          <w:szCs w:val="24"/>
        </w:rPr>
        <w:t xml:space="preserve">                 fenntartó</w:t>
      </w:r>
    </w:p>
    <w:sectPr w:rsidR="00DE5122" w:rsidRPr="009E289C" w:rsidSect="00E319A5">
      <w:footerReference w:type="even" r:id="rId8"/>
      <w:footerReference w:type="default" r:id="rId9"/>
      <w:pgSz w:w="11906" w:h="16838" w:code="9"/>
      <w:pgMar w:top="1418" w:right="424" w:bottom="1418" w:left="709" w:header="567" w:footer="567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E549E" w14:textId="77777777" w:rsidR="00E4639D" w:rsidRDefault="00E4639D">
      <w:r>
        <w:separator/>
      </w:r>
    </w:p>
  </w:endnote>
  <w:endnote w:type="continuationSeparator" w:id="0">
    <w:p w14:paraId="66CD0986" w14:textId="77777777" w:rsidR="00E4639D" w:rsidRDefault="00E4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EFB5A" w14:textId="77777777" w:rsidR="00E4639D" w:rsidRDefault="00E4639D" w:rsidP="00A6073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1CD6B75" w14:textId="77777777" w:rsidR="00E4639D" w:rsidRDefault="00E4639D">
    <w:pPr>
      <w:pStyle w:val="llb"/>
    </w:pPr>
  </w:p>
  <w:p w14:paraId="295E8606" w14:textId="77777777" w:rsidR="00E4639D" w:rsidRDefault="00E463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987D" w14:textId="77777777" w:rsidR="00E4639D" w:rsidRDefault="00E4639D" w:rsidP="00A6073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36</w:t>
    </w:r>
    <w:r>
      <w:rPr>
        <w:rStyle w:val="Oldalszm"/>
      </w:rPr>
      <w:fldChar w:fldCharType="end"/>
    </w:r>
  </w:p>
  <w:p w14:paraId="4FB1D8B6" w14:textId="77777777" w:rsidR="00E4639D" w:rsidRDefault="00E4639D">
    <w:pPr>
      <w:pStyle w:val="llb"/>
    </w:pPr>
  </w:p>
  <w:p w14:paraId="01ACFD49" w14:textId="77777777" w:rsidR="00E4639D" w:rsidRDefault="00E46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CA943" w14:textId="77777777" w:rsidR="00E4639D" w:rsidRDefault="00E4639D">
      <w:r>
        <w:separator/>
      </w:r>
    </w:p>
  </w:footnote>
  <w:footnote w:type="continuationSeparator" w:id="0">
    <w:p w14:paraId="025A28B5" w14:textId="77777777" w:rsidR="00E4639D" w:rsidRDefault="00E4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</w:pPr>
    </w:lvl>
  </w:abstractNum>
  <w:abstractNum w:abstractNumId="1" w15:restartNumberingAfterBreak="0">
    <w:nsid w:val="03B97E49"/>
    <w:multiLevelType w:val="multilevel"/>
    <w:tmpl w:val="A8D21C2C"/>
    <w:lvl w:ilvl="0">
      <w:start w:val="1"/>
      <w:numFmt w:val="decimal"/>
      <w:pStyle w:val="StlusTimesNewRoman14ptFlkvrSorkz15so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F06C54"/>
    <w:multiLevelType w:val="hybridMultilevel"/>
    <w:tmpl w:val="4140C474"/>
    <w:lvl w:ilvl="0" w:tplc="1720AB4E">
      <w:start w:val="1"/>
      <w:numFmt w:val="decimal"/>
      <w:lvlText w:val="%1."/>
      <w:lvlJc w:val="left"/>
      <w:pPr>
        <w:tabs>
          <w:tab w:val="num" w:pos="870"/>
        </w:tabs>
        <w:ind w:left="737" w:hanging="22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19A1"/>
    <w:multiLevelType w:val="hybridMultilevel"/>
    <w:tmpl w:val="C69E2908"/>
    <w:lvl w:ilvl="0" w:tplc="882C7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0C72"/>
    <w:multiLevelType w:val="singleLevel"/>
    <w:tmpl w:val="D840B5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3604FD"/>
    <w:multiLevelType w:val="hybridMultilevel"/>
    <w:tmpl w:val="095EA306"/>
    <w:lvl w:ilvl="0" w:tplc="882C7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A16"/>
    <w:multiLevelType w:val="multilevel"/>
    <w:tmpl w:val="921CA91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7" w15:restartNumberingAfterBreak="0">
    <w:nsid w:val="229A38AC"/>
    <w:multiLevelType w:val="multilevel"/>
    <w:tmpl w:val="6CD82A48"/>
    <w:lvl w:ilvl="0">
      <w:start w:val="4"/>
      <w:numFmt w:val="decimal"/>
      <w:lvlText w:val="%1."/>
      <w:lvlJc w:val="left"/>
      <w:pPr>
        <w:ind w:left="292" w:hanging="240"/>
      </w:pPr>
      <w:rPr>
        <w:rFonts w:hint="default"/>
        <w:spacing w:val="0"/>
        <w:w w:val="83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519" w:hanging="479"/>
      </w:pPr>
      <w:rPr>
        <w:rFonts w:hint="default"/>
        <w:spacing w:val="0"/>
        <w:w w:val="94"/>
        <w:lang w:val="hu-HU" w:eastAsia="en-US" w:bidi="ar-SA"/>
      </w:rPr>
    </w:lvl>
    <w:lvl w:ilvl="2">
      <w:numFmt w:val="bullet"/>
      <w:lvlText w:val="•"/>
      <w:lvlJc w:val="left"/>
      <w:pPr>
        <w:ind w:left="33" w:hanging="343"/>
      </w:pPr>
      <w:rPr>
        <w:rFonts w:ascii="Times New Roman" w:eastAsia="Times New Roman" w:hAnsi="Times New Roman" w:cs="Times New Roman" w:hint="default"/>
        <w:spacing w:val="0"/>
        <w:w w:val="97"/>
        <w:lang w:val="hu-HU" w:eastAsia="en-US" w:bidi="ar-SA"/>
      </w:rPr>
    </w:lvl>
    <w:lvl w:ilvl="3">
      <w:numFmt w:val="bullet"/>
      <w:lvlText w:val="•"/>
      <w:lvlJc w:val="left"/>
      <w:pPr>
        <w:ind w:left="420" w:hanging="343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520" w:hanging="343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2039" w:hanging="343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3559" w:hanging="343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079" w:hanging="343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599" w:hanging="343"/>
      </w:pPr>
      <w:rPr>
        <w:rFonts w:hint="default"/>
        <w:lang w:val="hu-HU" w:eastAsia="en-US" w:bidi="ar-SA"/>
      </w:rPr>
    </w:lvl>
  </w:abstractNum>
  <w:abstractNum w:abstractNumId="8" w15:restartNumberingAfterBreak="0">
    <w:nsid w:val="259A3372"/>
    <w:multiLevelType w:val="hybridMultilevel"/>
    <w:tmpl w:val="8DD0E292"/>
    <w:lvl w:ilvl="0" w:tplc="A508C8DA">
      <w:numFmt w:val="bullet"/>
      <w:lvlText w:val="-"/>
      <w:lvlJc w:val="left"/>
      <w:pPr>
        <w:ind w:left="894" w:hanging="143"/>
      </w:pPr>
      <w:rPr>
        <w:rFonts w:ascii="Times New Roman" w:eastAsia="Times New Roman" w:hAnsi="Times New Roman" w:cs="Times New Roman" w:hint="default"/>
        <w:spacing w:val="0"/>
        <w:w w:val="96"/>
        <w:lang w:val="hu-HU" w:eastAsia="en-US" w:bidi="ar-SA"/>
      </w:rPr>
    </w:lvl>
    <w:lvl w:ilvl="1" w:tplc="C8FE7544">
      <w:numFmt w:val="bullet"/>
      <w:lvlText w:val="•"/>
      <w:lvlJc w:val="left"/>
      <w:pPr>
        <w:ind w:left="1773" w:hanging="143"/>
      </w:pPr>
      <w:rPr>
        <w:rFonts w:hint="default"/>
        <w:lang w:val="hu-HU" w:eastAsia="en-US" w:bidi="ar-SA"/>
      </w:rPr>
    </w:lvl>
    <w:lvl w:ilvl="2" w:tplc="41129E28">
      <w:numFmt w:val="bullet"/>
      <w:lvlText w:val="•"/>
      <w:lvlJc w:val="left"/>
      <w:pPr>
        <w:ind w:left="2647" w:hanging="143"/>
      </w:pPr>
      <w:rPr>
        <w:rFonts w:hint="default"/>
        <w:lang w:val="hu-HU" w:eastAsia="en-US" w:bidi="ar-SA"/>
      </w:rPr>
    </w:lvl>
    <w:lvl w:ilvl="3" w:tplc="F7BEF7A8">
      <w:numFmt w:val="bullet"/>
      <w:lvlText w:val="•"/>
      <w:lvlJc w:val="left"/>
      <w:pPr>
        <w:ind w:left="3521" w:hanging="143"/>
      </w:pPr>
      <w:rPr>
        <w:rFonts w:hint="default"/>
        <w:lang w:val="hu-HU" w:eastAsia="en-US" w:bidi="ar-SA"/>
      </w:rPr>
    </w:lvl>
    <w:lvl w:ilvl="4" w:tplc="75BAD116">
      <w:numFmt w:val="bullet"/>
      <w:lvlText w:val="•"/>
      <w:lvlJc w:val="left"/>
      <w:pPr>
        <w:ind w:left="4395" w:hanging="143"/>
      </w:pPr>
      <w:rPr>
        <w:rFonts w:hint="default"/>
        <w:lang w:val="hu-HU" w:eastAsia="en-US" w:bidi="ar-SA"/>
      </w:rPr>
    </w:lvl>
    <w:lvl w:ilvl="5" w:tplc="CA583E72">
      <w:numFmt w:val="bullet"/>
      <w:lvlText w:val="•"/>
      <w:lvlJc w:val="left"/>
      <w:pPr>
        <w:ind w:left="5269" w:hanging="143"/>
      </w:pPr>
      <w:rPr>
        <w:rFonts w:hint="default"/>
        <w:lang w:val="hu-HU" w:eastAsia="en-US" w:bidi="ar-SA"/>
      </w:rPr>
    </w:lvl>
    <w:lvl w:ilvl="6" w:tplc="2D8C9E04">
      <w:numFmt w:val="bullet"/>
      <w:lvlText w:val="•"/>
      <w:lvlJc w:val="left"/>
      <w:pPr>
        <w:ind w:left="6143" w:hanging="143"/>
      </w:pPr>
      <w:rPr>
        <w:rFonts w:hint="default"/>
        <w:lang w:val="hu-HU" w:eastAsia="en-US" w:bidi="ar-SA"/>
      </w:rPr>
    </w:lvl>
    <w:lvl w:ilvl="7" w:tplc="AD5E74D8">
      <w:numFmt w:val="bullet"/>
      <w:lvlText w:val="•"/>
      <w:lvlJc w:val="left"/>
      <w:pPr>
        <w:ind w:left="7017" w:hanging="143"/>
      </w:pPr>
      <w:rPr>
        <w:rFonts w:hint="default"/>
        <w:lang w:val="hu-HU" w:eastAsia="en-US" w:bidi="ar-SA"/>
      </w:rPr>
    </w:lvl>
    <w:lvl w:ilvl="8" w:tplc="1ED89718">
      <w:numFmt w:val="bullet"/>
      <w:lvlText w:val="•"/>
      <w:lvlJc w:val="left"/>
      <w:pPr>
        <w:ind w:left="7891" w:hanging="143"/>
      </w:pPr>
      <w:rPr>
        <w:rFonts w:hint="default"/>
        <w:lang w:val="hu-HU" w:eastAsia="en-US" w:bidi="ar-SA"/>
      </w:rPr>
    </w:lvl>
  </w:abstractNum>
  <w:abstractNum w:abstractNumId="9" w15:restartNumberingAfterBreak="0">
    <w:nsid w:val="25A85450"/>
    <w:multiLevelType w:val="hybridMultilevel"/>
    <w:tmpl w:val="A45C07E6"/>
    <w:lvl w:ilvl="0" w:tplc="54F2283A">
      <w:start w:val="57"/>
      <w:numFmt w:val="decimal"/>
      <w:lvlText w:val="%1."/>
      <w:lvlJc w:val="left"/>
      <w:pPr>
        <w:ind w:left="36" w:hanging="360"/>
      </w:pPr>
      <w:rPr>
        <w:rFonts w:ascii="Cambria" w:eastAsia="Cambria" w:hAnsi="Cambria" w:cs="Cambria" w:hint="default"/>
        <w:b w:val="0"/>
        <w:bCs w:val="0"/>
        <w:i/>
        <w:iCs/>
        <w:color w:val="181818"/>
        <w:spacing w:val="-1"/>
        <w:w w:val="88"/>
        <w:sz w:val="25"/>
        <w:szCs w:val="25"/>
        <w:lang w:val="hu-HU" w:eastAsia="en-US" w:bidi="ar-SA"/>
      </w:rPr>
    </w:lvl>
    <w:lvl w:ilvl="1" w:tplc="9266D738">
      <w:numFmt w:val="bullet"/>
      <w:lvlText w:val="•"/>
      <w:lvlJc w:val="left"/>
      <w:pPr>
        <w:ind w:left="71" w:hanging="136"/>
      </w:pPr>
      <w:rPr>
        <w:rFonts w:ascii="Times New Roman" w:eastAsia="Times New Roman" w:hAnsi="Times New Roman" w:cs="Times New Roman" w:hint="default"/>
        <w:spacing w:val="0"/>
        <w:w w:val="91"/>
        <w:lang w:val="hu-HU" w:eastAsia="en-US" w:bidi="ar-SA"/>
      </w:rPr>
    </w:lvl>
    <w:lvl w:ilvl="2" w:tplc="394EE840">
      <w:numFmt w:val="bullet"/>
      <w:lvlText w:val="•"/>
      <w:lvlJc w:val="left"/>
      <w:pPr>
        <w:ind w:left="1142" w:hanging="136"/>
      </w:pPr>
      <w:rPr>
        <w:rFonts w:hint="default"/>
        <w:lang w:val="hu-HU" w:eastAsia="en-US" w:bidi="ar-SA"/>
      </w:rPr>
    </w:lvl>
    <w:lvl w:ilvl="3" w:tplc="94D05FEE">
      <w:numFmt w:val="bullet"/>
      <w:lvlText w:val="•"/>
      <w:lvlJc w:val="left"/>
      <w:pPr>
        <w:ind w:left="2204" w:hanging="136"/>
      </w:pPr>
      <w:rPr>
        <w:rFonts w:hint="default"/>
        <w:lang w:val="hu-HU" w:eastAsia="en-US" w:bidi="ar-SA"/>
      </w:rPr>
    </w:lvl>
    <w:lvl w:ilvl="4" w:tplc="C85E5D82">
      <w:numFmt w:val="bullet"/>
      <w:lvlText w:val="•"/>
      <w:lvlJc w:val="left"/>
      <w:pPr>
        <w:ind w:left="3266" w:hanging="136"/>
      </w:pPr>
      <w:rPr>
        <w:rFonts w:hint="default"/>
        <w:lang w:val="hu-HU" w:eastAsia="en-US" w:bidi="ar-SA"/>
      </w:rPr>
    </w:lvl>
    <w:lvl w:ilvl="5" w:tplc="BBB80908">
      <w:numFmt w:val="bullet"/>
      <w:lvlText w:val="•"/>
      <w:lvlJc w:val="left"/>
      <w:pPr>
        <w:ind w:left="4328" w:hanging="136"/>
      </w:pPr>
      <w:rPr>
        <w:rFonts w:hint="default"/>
        <w:lang w:val="hu-HU" w:eastAsia="en-US" w:bidi="ar-SA"/>
      </w:rPr>
    </w:lvl>
    <w:lvl w:ilvl="6" w:tplc="B45E18EA">
      <w:numFmt w:val="bullet"/>
      <w:lvlText w:val="•"/>
      <w:lvlJc w:val="left"/>
      <w:pPr>
        <w:ind w:left="5390" w:hanging="136"/>
      </w:pPr>
      <w:rPr>
        <w:rFonts w:hint="default"/>
        <w:lang w:val="hu-HU" w:eastAsia="en-US" w:bidi="ar-SA"/>
      </w:rPr>
    </w:lvl>
    <w:lvl w:ilvl="7" w:tplc="45EE2064">
      <w:numFmt w:val="bullet"/>
      <w:lvlText w:val="•"/>
      <w:lvlJc w:val="left"/>
      <w:pPr>
        <w:ind w:left="6452" w:hanging="136"/>
      </w:pPr>
      <w:rPr>
        <w:rFonts w:hint="default"/>
        <w:lang w:val="hu-HU" w:eastAsia="en-US" w:bidi="ar-SA"/>
      </w:rPr>
    </w:lvl>
    <w:lvl w:ilvl="8" w:tplc="0ECCE8DC">
      <w:numFmt w:val="bullet"/>
      <w:lvlText w:val="•"/>
      <w:lvlJc w:val="left"/>
      <w:pPr>
        <w:ind w:left="7515" w:hanging="136"/>
      </w:pPr>
      <w:rPr>
        <w:rFonts w:hint="default"/>
        <w:lang w:val="hu-HU" w:eastAsia="en-US" w:bidi="ar-SA"/>
      </w:rPr>
    </w:lvl>
  </w:abstractNum>
  <w:abstractNum w:abstractNumId="10" w15:restartNumberingAfterBreak="0">
    <w:nsid w:val="26776C74"/>
    <w:multiLevelType w:val="multilevel"/>
    <w:tmpl w:val="B02C1B0E"/>
    <w:lvl w:ilvl="0">
      <w:start w:val="1"/>
      <w:numFmt w:val="decimal"/>
      <w:pStyle w:val="Stlu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D02785"/>
    <w:multiLevelType w:val="hybridMultilevel"/>
    <w:tmpl w:val="A08A3B78"/>
    <w:lvl w:ilvl="0" w:tplc="882C7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A0FC9"/>
    <w:multiLevelType w:val="hybridMultilevel"/>
    <w:tmpl w:val="A19422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B684F"/>
    <w:multiLevelType w:val="multilevel"/>
    <w:tmpl w:val="AD3EBFF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>
      <w:start w:val="1"/>
      <w:numFmt w:val="decimal"/>
      <w:pStyle w:val="Cmsor3"/>
      <w:isLgl/>
      <w:lvlText w:val="%1.%2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4" w15:restartNumberingAfterBreak="0">
    <w:nsid w:val="36E114F5"/>
    <w:multiLevelType w:val="hybridMultilevel"/>
    <w:tmpl w:val="7D326414"/>
    <w:lvl w:ilvl="0" w:tplc="882C7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37617"/>
    <w:multiLevelType w:val="multilevel"/>
    <w:tmpl w:val="60B0A1A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33E72E1"/>
    <w:multiLevelType w:val="hybridMultilevel"/>
    <w:tmpl w:val="5BC629AC"/>
    <w:lvl w:ilvl="0" w:tplc="DD4E8FFA">
      <w:start w:val="1"/>
      <w:numFmt w:val="bullet"/>
      <w:pStyle w:val="Stlusfelsorol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B7374"/>
    <w:multiLevelType w:val="hybridMultilevel"/>
    <w:tmpl w:val="F7423E96"/>
    <w:lvl w:ilvl="0" w:tplc="882C7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34397"/>
    <w:multiLevelType w:val="hybridMultilevel"/>
    <w:tmpl w:val="9BBE78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DD06FB"/>
    <w:multiLevelType w:val="hybridMultilevel"/>
    <w:tmpl w:val="1B668EDA"/>
    <w:lvl w:ilvl="0" w:tplc="3ADA4658">
      <w:start w:val="1"/>
      <w:numFmt w:val="bullet"/>
      <w:pStyle w:val="Stlus12ptSorkizrtBal275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6E05"/>
    <w:multiLevelType w:val="singleLevel"/>
    <w:tmpl w:val="D840B5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8026626"/>
    <w:multiLevelType w:val="hybridMultilevel"/>
    <w:tmpl w:val="F31C03E0"/>
    <w:lvl w:ilvl="0" w:tplc="882C7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E2979"/>
    <w:multiLevelType w:val="singleLevel"/>
    <w:tmpl w:val="D840B5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8801ADF"/>
    <w:multiLevelType w:val="hybridMultilevel"/>
    <w:tmpl w:val="186AE9A2"/>
    <w:lvl w:ilvl="0" w:tplc="882C7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2"/>
  </w:num>
  <w:num w:numId="4">
    <w:abstractNumId w:val="20"/>
  </w:num>
  <w:num w:numId="5">
    <w:abstractNumId w:val="4"/>
  </w:num>
  <w:num w:numId="6">
    <w:abstractNumId w:val="23"/>
  </w:num>
  <w:num w:numId="7">
    <w:abstractNumId w:val="1"/>
  </w:num>
  <w:num w:numId="8">
    <w:abstractNumId w:val="3"/>
  </w:num>
  <w:num w:numId="9">
    <w:abstractNumId w:val="16"/>
  </w:num>
  <w:num w:numId="10">
    <w:abstractNumId w:val="5"/>
  </w:num>
  <w:num w:numId="11">
    <w:abstractNumId w:val="21"/>
  </w:num>
  <w:num w:numId="12">
    <w:abstractNumId w:val="14"/>
  </w:num>
  <w:num w:numId="13">
    <w:abstractNumId w:val="17"/>
  </w:num>
  <w:num w:numId="14">
    <w:abstractNumId w:val="19"/>
  </w:num>
  <w:num w:numId="15">
    <w:abstractNumId w:val="12"/>
  </w:num>
  <w:num w:numId="16">
    <w:abstractNumId w:val="11"/>
  </w:num>
  <w:num w:numId="17">
    <w:abstractNumId w:val="2"/>
  </w:num>
  <w:num w:numId="18">
    <w:abstractNumId w:val="0"/>
  </w:num>
  <w:num w:numId="19">
    <w:abstractNumId w:val="15"/>
  </w:num>
  <w:num w:numId="20">
    <w:abstractNumId w:val="18"/>
  </w:num>
  <w:num w:numId="21">
    <w:abstractNumId w:val="7"/>
  </w:num>
  <w:num w:numId="22">
    <w:abstractNumId w:val="8"/>
  </w:num>
  <w:num w:numId="23">
    <w:abstractNumId w:val="9"/>
  </w:num>
  <w:num w:numId="24">
    <w:abstractNumId w:val="1"/>
    <w:lvlOverride w:ilvl="0">
      <w:startOverride w:val="9"/>
    </w:lvlOverride>
    <w:lvlOverride w:ilvl="1">
      <w:startOverride w:val="5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48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19"/>
    <w:rsid w:val="00012C07"/>
    <w:rsid w:val="00023703"/>
    <w:rsid w:val="00040863"/>
    <w:rsid w:val="00043180"/>
    <w:rsid w:val="00094C13"/>
    <w:rsid w:val="000B67B1"/>
    <w:rsid w:val="000C1149"/>
    <w:rsid w:val="001213C7"/>
    <w:rsid w:val="00140CF7"/>
    <w:rsid w:val="00142EC5"/>
    <w:rsid w:val="001773F0"/>
    <w:rsid w:val="00185023"/>
    <w:rsid w:val="00186D50"/>
    <w:rsid w:val="001C57C3"/>
    <w:rsid w:val="001F757B"/>
    <w:rsid w:val="002007F4"/>
    <w:rsid w:val="002055BA"/>
    <w:rsid w:val="002160D3"/>
    <w:rsid w:val="00272522"/>
    <w:rsid w:val="00283B95"/>
    <w:rsid w:val="00340EC1"/>
    <w:rsid w:val="0038221C"/>
    <w:rsid w:val="00385922"/>
    <w:rsid w:val="00386FFB"/>
    <w:rsid w:val="003A1C6A"/>
    <w:rsid w:val="003B175D"/>
    <w:rsid w:val="003B69D9"/>
    <w:rsid w:val="00426397"/>
    <w:rsid w:val="00442109"/>
    <w:rsid w:val="004E4E02"/>
    <w:rsid w:val="00544344"/>
    <w:rsid w:val="00551D18"/>
    <w:rsid w:val="005555B9"/>
    <w:rsid w:val="00576F77"/>
    <w:rsid w:val="0058434E"/>
    <w:rsid w:val="006230B1"/>
    <w:rsid w:val="006255FB"/>
    <w:rsid w:val="0064770D"/>
    <w:rsid w:val="00651ABB"/>
    <w:rsid w:val="00677BA0"/>
    <w:rsid w:val="00686D52"/>
    <w:rsid w:val="00690043"/>
    <w:rsid w:val="006B3394"/>
    <w:rsid w:val="006C18F2"/>
    <w:rsid w:val="007248E9"/>
    <w:rsid w:val="0073106E"/>
    <w:rsid w:val="0075617B"/>
    <w:rsid w:val="00757F6C"/>
    <w:rsid w:val="0077338A"/>
    <w:rsid w:val="007B5EDE"/>
    <w:rsid w:val="00820C5E"/>
    <w:rsid w:val="00855D08"/>
    <w:rsid w:val="00857344"/>
    <w:rsid w:val="0089089C"/>
    <w:rsid w:val="008A0F3D"/>
    <w:rsid w:val="008C2014"/>
    <w:rsid w:val="00915D26"/>
    <w:rsid w:val="009160F3"/>
    <w:rsid w:val="00922B81"/>
    <w:rsid w:val="009338C8"/>
    <w:rsid w:val="00940EA3"/>
    <w:rsid w:val="009934C8"/>
    <w:rsid w:val="009B6102"/>
    <w:rsid w:val="009C076E"/>
    <w:rsid w:val="009E289C"/>
    <w:rsid w:val="009F70C5"/>
    <w:rsid w:val="00A10490"/>
    <w:rsid w:val="00A60739"/>
    <w:rsid w:val="00A84AA0"/>
    <w:rsid w:val="00AD40FE"/>
    <w:rsid w:val="00B01327"/>
    <w:rsid w:val="00B5558D"/>
    <w:rsid w:val="00BA2A93"/>
    <w:rsid w:val="00BD5F1F"/>
    <w:rsid w:val="00BF3AFF"/>
    <w:rsid w:val="00C128E9"/>
    <w:rsid w:val="00C32094"/>
    <w:rsid w:val="00C63A34"/>
    <w:rsid w:val="00CB7F80"/>
    <w:rsid w:val="00CC3637"/>
    <w:rsid w:val="00CD4C1E"/>
    <w:rsid w:val="00CF2959"/>
    <w:rsid w:val="00CF298C"/>
    <w:rsid w:val="00D80204"/>
    <w:rsid w:val="00D80CA4"/>
    <w:rsid w:val="00DB5544"/>
    <w:rsid w:val="00DC3A59"/>
    <w:rsid w:val="00DE4614"/>
    <w:rsid w:val="00DE5122"/>
    <w:rsid w:val="00E00BF3"/>
    <w:rsid w:val="00E10826"/>
    <w:rsid w:val="00E1084A"/>
    <w:rsid w:val="00E1606E"/>
    <w:rsid w:val="00E23348"/>
    <w:rsid w:val="00E24031"/>
    <w:rsid w:val="00E319A5"/>
    <w:rsid w:val="00E32EA8"/>
    <w:rsid w:val="00E405BC"/>
    <w:rsid w:val="00E451DD"/>
    <w:rsid w:val="00E4639D"/>
    <w:rsid w:val="00E557EA"/>
    <w:rsid w:val="00E826B4"/>
    <w:rsid w:val="00EA178F"/>
    <w:rsid w:val="00EA22C1"/>
    <w:rsid w:val="00EE74DD"/>
    <w:rsid w:val="00F372F4"/>
    <w:rsid w:val="00F65D16"/>
    <w:rsid w:val="00F94919"/>
    <w:rsid w:val="00FB2EF2"/>
    <w:rsid w:val="00FC2B11"/>
    <w:rsid w:val="00FD169E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381738"/>
  <w15:docId w15:val="{9CB20F58-EC93-4277-BCC8-E7FEC0DF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94919"/>
    <w:rPr>
      <w:rFonts w:ascii="Arial" w:hAnsi="Arial"/>
      <w:sz w:val="24"/>
    </w:rPr>
  </w:style>
  <w:style w:type="paragraph" w:styleId="Cmsor1">
    <w:name w:val="heading 1"/>
    <w:basedOn w:val="StlusTimesNewRoman14ptFlkvrSorkz15sor"/>
    <w:next w:val="Norml"/>
    <w:autoRedefine/>
    <w:qFormat/>
    <w:rsid w:val="0058434E"/>
    <w:pPr>
      <w:outlineLvl w:val="0"/>
    </w:pPr>
    <w:rPr>
      <w:rFonts w:ascii="Arial" w:hAnsi="Arial" w:cs="Arial"/>
      <w:sz w:val="24"/>
      <w:szCs w:val="24"/>
    </w:rPr>
  </w:style>
  <w:style w:type="paragraph" w:styleId="Cmsor2">
    <w:name w:val="heading 2"/>
    <w:basedOn w:val="Cmsor3"/>
    <w:next w:val="Norml"/>
    <w:autoRedefine/>
    <w:qFormat/>
    <w:rsid w:val="00023703"/>
    <w:pPr>
      <w:numPr>
        <w:numId w:val="7"/>
      </w:numPr>
      <w:tabs>
        <w:tab w:val="clear" w:pos="540"/>
        <w:tab w:val="clear" w:pos="1080"/>
      </w:tabs>
      <w:outlineLvl w:val="1"/>
    </w:pPr>
    <w:rPr>
      <w:rFonts w:ascii="Arial" w:hAnsi="Arial" w:cs="Arial"/>
      <w:szCs w:val="26"/>
    </w:rPr>
  </w:style>
  <w:style w:type="paragraph" w:styleId="Cmsor3">
    <w:name w:val="heading 3"/>
    <w:basedOn w:val="Szvegtrzs"/>
    <w:next w:val="Norml"/>
    <w:autoRedefine/>
    <w:qFormat/>
    <w:rsid w:val="00F94919"/>
    <w:pPr>
      <w:numPr>
        <w:ilvl w:val="1"/>
        <w:numId w:val="2"/>
      </w:numPr>
      <w:tabs>
        <w:tab w:val="left" w:pos="540"/>
      </w:tabs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919"/>
    <w:pPr>
      <w:keepNext/>
      <w:outlineLvl w:val="3"/>
    </w:pPr>
    <w:rPr>
      <w:rFonts w:ascii="Times New Roman" w:hAnsi="Times New Roman"/>
      <w:b/>
      <w:snapToGrid w:val="0"/>
    </w:rPr>
  </w:style>
  <w:style w:type="paragraph" w:styleId="Cmsor5">
    <w:name w:val="heading 5"/>
    <w:basedOn w:val="Norml"/>
    <w:next w:val="Norml"/>
    <w:qFormat/>
    <w:rsid w:val="00F94919"/>
    <w:pPr>
      <w:keepNext/>
      <w:jc w:val="both"/>
      <w:outlineLvl w:val="4"/>
    </w:pPr>
    <w:rPr>
      <w:rFonts w:ascii="Times New Roman" w:hAnsi="Times New Roman"/>
      <w:b/>
      <w:snapToGrid w:val="0"/>
    </w:rPr>
  </w:style>
  <w:style w:type="paragraph" w:styleId="Cmsor6">
    <w:name w:val="heading 6"/>
    <w:basedOn w:val="Norml"/>
    <w:next w:val="Norml"/>
    <w:qFormat/>
    <w:rsid w:val="00F94919"/>
    <w:pPr>
      <w:keepNext/>
      <w:jc w:val="center"/>
      <w:outlineLvl w:val="5"/>
    </w:pPr>
    <w:rPr>
      <w:rFonts w:ascii="Times New Roman" w:hAnsi="Times New Roman"/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TimesNewRoman14ptFlkvrSorkz15sor">
    <w:name w:val="Stílus Times New Roman 14 pt Félkövér Sorköz:  15 sor"/>
    <w:basedOn w:val="Norml"/>
    <w:autoRedefine/>
    <w:rsid w:val="00F94919"/>
    <w:pPr>
      <w:numPr>
        <w:numId w:val="7"/>
      </w:numPr>
      <w:jc w:val="both"/>
    </w:pPr>
    <w:rPr>
      <w:rFonts w:ascii="Times New Roman" w:hAnsi="Times New Roman"/>
      <w:b/>
      <w:bCs/>
      <w:sz w:val="28"/>
    </w:rPr>
  </w:style>
  <w:style w:type="paragraph" w:styleId="Szvegtrzs">
    <w:name w:val="Body Text"/>
    <w:basedOn w:val="Norml"/>
    <w:autoRedefine/>
    <w:rsid w:val="00F94919"/>
    <w:pPr>
      <w:tabs>
        <w:tab w:val="left" w:pos="1080"/>
        <w:tab w:val="left" w:pos="2340"/>
      </w:tabs>
      <w:spacing w:after="120"/>
      <w:jc w:val="both"/>
    </w:pPr>
    <w:rPr>
      <w:rFonts w:ascii="Times New Roman" w:hAnsi="Times New Roman"/>
      <w:szCs w:val="24"/>
    </w:rPr>
  </w:style>
  <w:style w:type="character" w:customStyle="1" w:styleId="cmsorsajt">
    <w:name w:val="címsor saját"/>
    <w:basedOn w:val="Bekezdsalapbettpusa"/>
    <w:rsid w:val="00F94919"/>
    <w:rPr>
      <w:b/>
      <w:bCs/>
      <w:sz w:val="28"/>
    </w:rPr>
  </w:style>
  <w:style w:type="paragraph" w:customStyle="1" w:styleId="Stlus1">
    <w:name w:val="Stílus1"/>
    <w:basedOn w:val="Norml"/>
    <w:autoRedefine/>
    <w:rsid w:val="00F94919"/>
    <w:pPr>
      <w:numPr>
        <w:numId w:val="1"/>
      </w:numPr>
    </w:pPr>
    <w:rPr>
      <w:b/>
      <w:sz w:val="28"/>
    </w:rPr>
  </w:style>
  <w:style w:type="paragraph" w:customStyle="1" w:styleId="Stlus12ptBal125cm1">
    <w:name w:val="Stílus 12 pt Bal:  125 cm1"/>
    <w:basedOn w:val="Norml"/>
    <w:autoRedefine/>
    <w:rsid w:val="00F94919"/>
    <w:pPr>
      <w:ind w:left="709"/>
    </w:pPr>
  </w:style>
  <w:style w:type="paragraph" w:customStyle="1" w:styleId="Stlus12ptSorkizrt">
    <w:name w:val="Stílus 12 pt Sorkizárt"/>
    <w:basedOn w:val="Norml"/>
    <w:autoRedefine/>
    <w:rsid w:val="00F94919"/>
    <w:pPr>
      <w:spacing w:after="120"/>
    </w:pPr>
  </w:style>
  <w:style w:type="paragraph" w:styleId="Szvegtrzs2">
    <w:name w:val="Body Text 2"/>
    <w:basedOn w:val="Norml"/>
    <w:autoRedefine/>
    <w:rsid w:val="00E405BC"/>
    <w:pPr>
      <w:tabs>
        <w:tab w:val="left" w:pos="1701"/>
        <w:tab w:val="left" w:pos="7371"/>
      </w:tabs>
    </w:pPr>
    <w:rPr>
      <w:rFonts w:cs="Arial"/>
      <w:sz w:val="23"/>
      <w:szCs w:val="23"/>
    </w:rPr>
  </w:style>
  <w:style w:type="character" w:customStyle="1" w:styleId="StlusCourierNew">
    <w:name w:val="Stílus Courier New"/>
    <w:basedOn w:val="Bekezdsalapbettpusa"/>
    <w:rsid w:val="00F94919"/>
    <w:rPr>
      <w:rFonts w:ascii="Courier New" w:hAnsi="Courier New"/>
      <w:sz w:val="20"/>
    </w:rPr>
  </w:style>
  <w:style w:type="character" w:customStyle="1" w:styleId="StlusAlhzs">
    <w:name w:val="Stílus Aláhúzás"/>
    <w:basedOn w:val="Bekezdsalapbettpusa"/>
    <w:rsid w:val="00F94919"/>
    <w:rPr>
      <w:b/>
      <w:u w:val="none"/>
    </w:rPr>
  </w:style>
  <w:style w:type="paragraph" w:customStyle="1" w:styleId="StlusSzvegtrzsDlt">
    <w:name w:val="Stílus Szövegtörzs + Dőlt"/>
    <w:basedOn w:val="Szvegtrzs"/>
    <w:autoRedefine/>
    <w:rsid w:val="00F94919"/>
    <w:rPr>
      <w:i/>
      <w:iCs/>
    </w:rPr>
  </w:style>
  <w:style w:type="character" w:customStyle="1" w:styleId="Stlus24ptFlkvrNagybets">
    <w:name w:val="Stílus 24 pt Félkövér Nagybetűs"/>
    <w:basedOn w:val="Bekezdsalapbettpusa"/>
    <w:rsid w:val="00F94919"/>
    <w:rPr>
      <w:b/>
      <w:bCs/>
      <w:spacing w:val="0"/>
      <w:sz w:val="48"/>
      <w:szCs w:val="48"/>
    </w:rPr>
  </w:style>
  <w:style w:type="paragraph" w:customStyle="1" w:styleId="FStlus">
    <w:name w:val="Fő Stílus"/>
    <w:basedOn w:val="Norml"/>
    <w:autoRedefine/>
    <w:rsid w:val="00F94919"/>
    <w:pPr>
      <w:spacing w:before="360" w:after="840"/>
      <w:jc w:val="center"/>
      <w:outlineLvl w:val="2"/>
    </w:pPr>
    <w:rPr>
      <w:sz w:val="20"/>
    </w:rPr>
  </w:style>
  <w:style w:type="paragraph" w:styleId="lfej">
    <w:name w:val="header"/>
    <w:basedOn w:val="Norml"/>
    <w:rsid w:val="00F9491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autoRedefine/>
    <w:uiPriority w:val="99"/>
    <w:rsid w:val="00F94919"/>
    <w:pPr>
      <w:tabs>
        <w:tab w:val="center" w:pos="4536"/>
        <w:tab w:val="right" w:pos="9072"/>
      </w:tabs>
    </w:pPr>
    <w:rPr>
      <w:sz w:val="20"/>
    </w:rPr>
  </w:style>
  <w:style w:type="character" w:customStyle="1" w:styleId="SzvegtrzsChar">
    <w:name w:val="Szövegtörzs Char"/>
    <w:basedOn w:val="Bekezdsalapbettpusa"/>
    <w:rsid w:val="00F94919"/>
    <w:rPr>
      <w:sz w:val="24"/>
      <w:szCs w:val="24"/>
      <w:lang w:val="hu-HU" w:eastAsia="hu-HU" w:bidi="ar-SA"/>
    </w:rPr>
  </w:style>
  <w:style w:type="paragraph" w:styleId="Szvegtrzsbehzssal">
    <w:name w:val="Body Text Indent"/>
    <w:basedOn w:val="Norml"/>
    <w:rsid w:val="00F94919"/>
    <w:pPr>
      <w:ind w:firstLine="204"/>
      <w:jc w:val="both"/>
    </w:pPr>
    <w:rPr>
      <w:rFonts w:ascii="Times New Roman" w:hAnsi="Times New Roman"/>
      <w:snapToGrid w:val="0"/>
    </w:rPr>
  </w:style>
  <w:style w:type="paragraph" w:styleId="Szvegtrzs3">
    <w:name w:val="Body Text 3"/>
    <w:basedOn w:val="Norml"/>
    <w:rsid w:val="00F94919"/>
    <w:pPr>
      <w:keepLines/>
      <w:widowControl w:val="0"/>
      <w:ind w:right="510"/>
      <w:jc w:val="both"/>
    </w:pPr>
  </w:style>
  <w:style w:type="paragraph" w:customStyle="1" w:styleId="BodyText21">
    <w:name w:val="Body Text 21"/>
    <w:basedOn w:val="Norml"/>
    <w:rsid w:val="00F94919"/>
    <w:pPr>
      <w:widowControl w:val="0"/>
      <w:autoSpaceDE w:val="0"/>
      <w:autoSpaceDN w:val="0"/>
      <w:adjustRightInd w:val="0"/>
    </w:pPr>
    <w:rPr>
      <w:rFonts w:ascii="Times New Roman" w:hAnsi="Times New Roman"/>
      <w:sz w:val="44"/>
    </w:rPr>
  </w:style>
  <w:style w:type="paragraph" w:customStyle="1" w:styleId="Szvegtrzs21">
    <w:name w:val="Szövegtörzs 21"/>
    <w:basedOn w:val="Norml"/>
    <w:rsid w:val="00F94919"/>
    <w:pPr>
      <w:spacing w:after="120"/>
      <w:ind w:left="283"/>
    </w:pPr>
  </w:style>
  <w:style w:type="paragraph" w:customStyle="1" w:styleId="Szvegtrzs31">
    <w:name w:val="Szövegtörzs 31"/>
    <w:basedOn w:val="Szvegtrzs21"/>
    <w:rsid w:val="00F94919"/>
  </w:style>
  <w:style w:type="paragraph" w:customStyle="1" w:styleId="StlusSzvegtrzsbehzssal3Bal0cmElssor0cm">
    <w:name w:val="Stílus Szövegtörzs behúzással 3 + Bal:  0 cm Első sor:  0 cm"/>
    <w:basedOn w:val="Norml"/>
    <w:autoRedefine/>
    <w:rsid w:val="00F94919"/>
    <w:pPr>
      <w:autoSpaceDE w:val="0"/>
      <w:autoSpaceDN w:val="0"/>
      <w:adjustRightInd w:val="0"/>
      <w:spacing w:after="120"/>
    </w:pPr>
    <w:rPr>
      <w:rFonts w:ascii="Times New Roman" w:hAnsi="Times New Roman"/>
    </w:rPr>
  </w:style>
  <w:style w:type="paragraph" w:customStyle="1" w:styleId="StlusSzvegtrzsbehzssal2Bal0cmElssor0cmCharCharChar">
    <w:name w:val="Stílus Szövegtörzs behúzással 2 + Bal:  0 cm Első sor:  0 cm Char Char Char"/>
    <w:basedOn w:val="Norml"/>
    <w:autoRedefine/>
    <w:rsid w:val="00F94919"/>
    <w:pPr>
      <w:spacing w:after="120"/>
      <w:jc w:val="both"/>
    </w:pPr>
    <w:rPr>
      <w:rFonts w:ascii="Times New Roman" w:hAnsi="Times New Roman"/>
    </w:rPr>
  </w:style>
  <w:style w:type="paragraph" w:customStyle="1" w:styleId="Stlusfelsorols1">
    <w:name w:val="Stílus felsorolás 1"/>
    <w:basedOn w:val="Norml"/>
    <w:autoRedefine/>
    <w:rsid w:val="00F94919"/>
    <w:pPr>
      <w:numPr>
        <w:numId w:val="9"/>
      </w:numPr>
      <w:jc w:val="both"/>
    </w:pPr>
    <w:rPr>
      <w:rFonts w:ascii="Times New Roman" w:hAnsi="Times New Roman"/>
    </w:rPr>
  </w:style>
  <w:style w:type="character" w:customStyle="1" w:styleId="StlusSzvegtrzsbehzssal2Bal0cmElssor0cmCharCharCharChar">
    <w:name w:val="Stílus Szövegtörzs behúzással 2 + Bal:  0 cm Első sor:  0 cm Char Char Char Char"/>
    <w:basedOn w:val="Bekezdsalapbettpusa"/>
    <w:rsid w:val="00F94919"/>
    <w:rPr>
      <w:sz w:val="24"/>
      <w:lang w:val="hu-HU" w:eastAsia="hu-HU" w:bidi="ar-SA"/>
    </w:rPr>
  </w:style>
  <w:style w:type="paragraph" w:customStyle="1" w:styleId="Standard">
    <w:name w:val="Standard"/>
    <w:rsid w:val="00F94919"/>
    <w:pPr>
      <w:widowControl w:val="0"/>
    </w:pPr>
    <w:rPr>
      <w:snapToGrid w:val="0"/>
      <w:sz w:val="24"/>
    </w:rPr>
  </w:style>
  <w:style w:type="paragraph" w:styleId="Szvegtrzsbehzssal2">
    <w:name w:val="Body Text Indent 2"/>
    <w:basedOn w:val="Norml"/>
    <w:rsid w:val="00F94919"/>
    <w:pPr>
      <w:spacing w:after="120" w:line="480" w:lineRule="auto"/>
      <w:ind w:left="283"/>
    </w:pPr>
  </w:style>
  <w:style w:type="character" w:styleId="Oldalszm">
    <w:name w:val="page number"/>
    <w:basedOn w:val="Bekezdsalapbettpusa"/>
    <w:rsid w:val="00F94919"/>
  </w:style>
  <w:style w:type="paragraph" w:customStyle="1" w:styleId="Textbody">
    <w:name w:val="Text body"/>
    <w:basedOn w:val="Norml"/>
    <w:rsid w:val="00F94919"/>
    <w:pPr>
      <w:widowControl w:val="0"/>
      <w:spacing w:after="120"/>
    </w:pPr>
    <w:rPr>
      <w:rFonts w:ascii="Times New Roman" w:hAnsi="Times New Roman"/>
      <w:snapToGrid w:val="0"/>
    </w:rPr>
  </w:style>
  <w:style w:type="paragraph" w:customStyle="1" w:styleId="VastagCm">
    <w:name w:val="VastagCím"/>
    <w:basedOn w:val="Norml"/>
    <w:rsid w:val="00F94919"/>
    <w:pPr>
      <w:keepNext/>
      <w:keepLines/>
      <w:spacing w:before="480" w:after="240"/>
      <w:jc w:val="center"/>
    </w:pPr>
    <w:rPr>
      <w:rFonts w:ascii="Times New Roman" w:hAnsi="Times New Roman"/>
      <w:b/>
    </w:rPr>
  </w:style>
  <w:style w:type="paragraph" w:styleId="TJ1">
    <w:name w:val="toc 1"/>
    <w:basedOn w:val="Norml"/>
    <w:next w:val="Norml"/>
    <w:autoRedefine/>
    <w:uiPriority w:val="39"/>
    <w:rsid w:val="00F94919"/>
    <w:pPr>
      <w:spacing w:before="120" w:after="120"/>
    </w:pPr>
    <w:rPr>
      <w:rFonts w:ascii="Times New Roman" w:hAnsi="Times New Roman"/>
      <w:b/>
      <w:bCs/>
      <w:caps/>
      <w:sz w:val="20"/>
    </w:rPr>
  </w:style>
  <w:style w:type="paragraph" w:styleId="TJ2">
    <w:name w:val="toc 2"/>
    <w:basedOn w:val="Norml"/>
    <w:next w:val="Norml"/>
    <w:autoRedefine/>
    <w:uiPriority w:val="39"/>
    <w:rsid w:val="00F94919"/>
    <w:pPr>
      <w:ind w:left="240"/>
    </w:pPr>
    <w:rPr>
      <w:rFonts w:ascii="Times New Roman" w:hAnsi="Times New Roman"/>
      <w:smallCaps/>
      <w:sz w:val="20"/>
    </w:rPr>
  </w:style>
  <w:style w:type="character" w:styleId="Hiperhivatkozs">
    <w:name w:val="Hyperlink"/>
    <w:basedOn w:val="Bekezdsalapbettpusa"/>
    <w:uiPriority w:val="99"/>
    <w:rsid w:val="00F94919"/>
    <w:rPr>
      <w:color w:val="0000FF"/>
      <w:u w:val="single"/>
    </w:rPr>
  </w:style>
  <w:style w:type="character" w:customStyle="1" w:styleId="StlusBookAntiqua">
    <w:name w:val="Stílus Book Antiqua"/>
    <w:basedOn w:val="Bekezdsalapbettpusa"/>
    <w:rsid w:val="00F94919"/>
    <w:rPr>
      <w:rFonts w:ascii="Times New Roman" w:hAnsi="Times New Roman"/>
      <w:sz w:val="24"/>
    </w:rPr>
  </w:style>
  <w:style w:type="paragraph" w:customStyle="1" w:styleId="Stlus12ptSorkizrtBal275cm">
    <w:name w:val="Stílus 12 pt Sorkizárt Bal:  275 cm"/>
    <w:basedOn w:val="Norml"/>
    <w:rsid w:val="00F94919"/>
    <w:pPr>
      <w:numPr>
        <w:numId w:val="14"/>
      </w:numPr>
    </w:pPr>
  </w:style>
  <w:style w:type="table" w:styleId="Rcsostblzat">
    <w:name w:val="Table Grid"/>
    <w:basedOn w:val="Normltblzat"/>
    <w:rsid w:val="00F9491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1"/>
    <w:qFormat/>
    <w:rsid w:val="001F757B"/>
    <w:pPr>
      <w:widowControl w:val="0"/>
      <w:autoSpaceDE w:val="0"/>
      <w:autoSpaceDN w:val="0"/>
      <w:ind w:left="56" w:hanging="144"/>
    </w:pPr>
    <w:rPr>
      <w:rFonts w:ascii="Times New Roman" w:hAnsi="Times New Roman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51A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A619-4B53-4F8A-9184-BC07C08E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38</Pages>
  <Words>7790</Words>
  <Characters>62728</Characters>
  <Application>Microsoft Office Word</Application>
  <DocSecurity>0</DocSecurity>
  <Lines>522</Lines>
  <Paragraphs>140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Hangfestő Alapfokú Művészeti Iskola</vt:lpstr>
    </vt:vector>
  </TitlesOfParts>
  <Company/>
  <LinksUpToDate>false</LinksUpToDate>
  <CharactersWithSpaces>70378</CharactersWithSpaces>
  <SharedDoc>false</SharedDoc>
  <HLinks>
    <vt:vector size="288" baseType="variant"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_Toc369538168</vt:lpwstr>
      </vt:variant>
      <vt:variant>
        <vt:i4>1703992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_Toc369538167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_Toc369538166</vt:lpwstr>
      </vt:variant>
      <vt:variant>
        <vt:i4>1703992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_Toc369538165</vt:lpwstr>
      </vt:variant>
      <vt:variant>
        <vt:i4>1703992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_Toc369538164</vt:lpwstr>
      </vt:variant>
      <vt:variant>
        <vt:i4>1703992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_Toc369538163</vt:lpwstr>
      </vt:variant>
      <vt:variant>
        <vt:i4>1703992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_Toc369538162</vt:lpwstr>
      </vt:variant>
      <vt:variant>
        <vt:i4>1703992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_Toc369538161</vt:lpwstr>
      </vt:variant>
      <vt:variant>
        <vt:i4>1703992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_Toc369538160</vt:lpwstr>
      </vt:variant>
      <vt:variant>
        <vt:i4>1638456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_Toc369538159</vt:lpwstr>
      </vt:variant>
      <vt:variant>
        <vt:i4>1638456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_Toc369538158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_Toc369538157</vt:lpwstr>
      </vt:variant>
      <vt:variant>
        <vt:i4>1638456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_Toc369538156</vt:lpwstr>
      </vt:variant>
      <vt:variant>
        <vt:i4>1638456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_Toc369538155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_Toc369538154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_Toc369538153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_Toc369538152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_Toc369538151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_Toc369538150</vt:lpwstr>
      </vt:variant>
      <vt:variant>
        <vt:i4>1572920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_Toc369538149</vt:lpwstr>
      </vt:variant>
      <vt:variant>
        <vt:i4>1572920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_Toc369538148</vt:lpwstr>
      </vt:variant>
      <vt:variant>
        <vt:i4>1572920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_Toc369538147</vt:lpwstr>
      </vt:variant>
      <vt:variant>
        <vt:i4>1572920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_Toc369538146</vt:lpwstr>
      </vt:variant>
      <vt:variant>
        <vt:i4>1572920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_Toc369538145</vt:lpwstr>
      </vt:variant>
      <vt:variant>
        <vt:i4>1572920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_Toc369538144</vt:lpwstr>
      </vt:variant>
      <vt:variant>
        <vt:i4>1572920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_Toc369538143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_Toc369538142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_Toc369538141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_Toc369538140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_Toc369538139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_Toc369538138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_Toc369538137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_Toc369538136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_Toc369538135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_Toc369538134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_Toc369538133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_Toc369538132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_Toc369538131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_Toc369538130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_Toc369538129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_Toc369538128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_Toc369538127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_Toc369538126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_Toc369538125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_Toc369538124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_Toc369538123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_Toc369538122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_Toc369538121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Hangfestő Alapfokú Művészeti Iskola</dc:title>
  <dc:creator>Hangfestő Kht.</dc:creator>
  <cp:lastModifiedBy>THINKSTATION</cp:lastModifiedBy>
  <cp:revision>20</cp:revision>
  <cp:lastPrinted>2016-10-27T09:03:00Z</cp:lastPrinted>
  <dcterms:created xsi:type="dcterms:W3CDTF">2025-01-31T10:01:00Z</dcterms:created>
  <dcterms:modified xsi:type="dcterms:W3CDTF">2025-02-11T09:41:00Z</dcterms:modified>
</cp:coreProperties>
</file>